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090" w:rsidRPr="007B4F1B" w:rsidRDefault="00926BD8" w:rsidP="00AC3090">
      <w:pPr>
        <w:pStyle w:val="CRCoverPage"/>
        <w:tabs>
          <w:tab w:val="right" w:pos="9639"/>
        </w:tabs>
        <w:spacing w:after="0"/>
        <w:rPr>
          <w:rFonts w:ascii="Times New Roman" w:hAnsi="Times New Roman"/>
          <w:b/>
          <w:noProof/>
          <w:sz w:val="28"/>
          <w:lang w:eastAsia="zh-CN"/>
        </w:rPr>
      </w:pPr>
      <w:r w:rsidRPr="00926BD8">
        <w:rPr>
          <w:rFonts w:ascii="Times New Roman" w:hAnsi="Times New Roman"/>
          <w:b/>
          <w:noProof/>
          <w:sz w:val="24"/>
          <w:szCs w:val="24"/>
          <w:lang w:val="en-US"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026" type="#_x0000_t74" alt="DC3754C9GGE656D@@G020042059425B209;J:9805;9Y45225!!!!!!BIHO@]y45225!!!!@7G017211053@DC@5G7QBS,FQM/enb!!!!!!!!!!!!!!!!!!!!!!!!!!!!!!!!!!!!!!!!!!!!!!!!!!!!!9;D@Q9=L;Y[VY02964!!!!BIHO@][VY02964!!@7G019B1107DB9E13CD1107DB9E13CD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7728;visibility:hidden">
            <w10:anchorlock/>
          </v:shape>
        </w:pict>
      </w:r>
      <w:r w:rsidR="00B66AAE">
        <w:rPr>
          <w:rFonts w:ascii="Times New Roman" w:hAnsi="Times New Roman"/>
          <w:b/>
          <w:sz w:val="24"/>
          <w:szCs w:val="24"/>
        </w:rPr>
        <w:t>3GPP TSG SA WG3 Security - S3#</w:t>
      </w:r>
      <w:r w:rsidR="00B66AAE">
        <w:rPr>
          <w:rFonts w:ascii="Times New Roman" w:hAnsi="Times New Roman" w:hint="eastAsia"/>
          <w:b/>
          <w:sz w:val="24"/>
          <w:szCs w:val="24"/>
          <w:lang w:eastAsia="zh-CN"/>
        </w:rPr>
        <w:t>6</w:t>
      </w:r>
      <w:r w:rsidR="00AF7FFC">
        <w:rPr>
          <w:rFonts w:ascii="Times New Roman" w:hAnsi="Times New Roman" w:hint="eastAsia"/>
          <w:b/>
          <w:sz w:val="24"/>
          <w:szCs w:val="24"/>
          <w:lang w:eastAsia="zh-CN"/>
        </w:rPr>
        <w:t>2</w:t>
      </w:r>
      <w:r w:rsidR="00AC3090" w:rsidRPr="007B4F1B">
        <w:rPr>
          <w:rFonts w:ascii="Times New Roman" w:hAnsi="Times New Roman"/>
          <w:b/>
          <w:noProof/>
          <w:sz w:val="28"/>
        </w:rPr>
        <w:tab/>
        <w:t>S3-</w:t>
      </w:r>
      <w:r w:rsidR="00B66AAE" w:rsidRPr="009719C1">
        <w:rPr>
          <w:rFonts w:ascii="Times New Roman" w:hAnsi="Times New Roman"/>
          <w:b/>
          <w:noProof/>
          <w:sz w:val="28"/>
          <w:lang w:eastAsia="zh-CN"/>
        </w:rPr>
        <w:t>1</w:t>
      </w:r>
      <w:r w:rsidR="003E3B92">
        <w:rPr>
          <w:rFonts w:ascii="Times New Roman" w:hAnsi="Times New Roman"/>
          <w:b/>
          <w:noProof/>
          <w:sz w:val="28"/>
          <w:lang w:eastAsia="zh-CN"/>
        </w:rPr>
        <w:t>1</w:t>
      </w:r>
      <w:r w:rsidR="00B66AAE" w:rsidRPr="009719C1">
        <w:rPr>
          <w:rFonts w:ascii="Times New Roman" w:hAnsi="Times New Roman"/>
          <w:b/>
          <w:noProof/>
          <w:sz w:val="28"/>
          <w:lang w:eastAsia="zh-CN"/>
        </w:rPr>
        <w:t>0</w:t>
      </w:r>
      <w:r w:rsidR="003E3B92">
        <w:rPr>
          <w:rFonts w:ascii="Times New Roman" w:hAnsi="Times New Roman"/>
          <w:b/>
          <w:noProof/>
          <w:sz w:val="28"/>
          <w:lang w:eastAsia="zh-CN"/>
        </w:rPr>
        <w:t>134</w:t>
      </w:r>
    </w:p>
    <w:p w:rsidR="006B60D2" w:rsidRPr="002F6C54" w:rsidRDefault="00D44B5C" w:rsidP="002F6C54">
      <w:pPr>
        <w:pStyle w:val="CRCoverPage"/>
        <w:pBdr>
          <w:bottom w:val="single" w:sz="6" w:space="1" w:color="auto"/>
        </w:pBdr>
        <w:outlineLvl w:val="0"/>
        <w:rPr>
          <w:rFonts w:ascii="Times New Roman" w:hAnsi="Times New Roman"/>
          <w:b/>
          <w:noProof/>
          <w:sz w:val="24"/>
          <w:lang w:eastAsia="zh-CN"/>
        </w:rPr>
      </w:pPr>
      <w:r w:rsidRPr="00D44B5C">
        <w:rPr>
          <w:rFonts w:ascii="Times New Roman" w:hAnsi="Times New Roman"/>
          <w:b/>
          <w:noProof/>
          <w:sz w:val="24"/>
          <w:lang w:eastAsia="zh-CN"/>
        </w:rPr>
        <w:t>Ljubljana, Slovenia</w:t>
      </w:r>
      <w:r w:rsidR="007B2F05">
        <w:rPr>
          <w:rFonts w:ascii="Times New Roman" w:hAnsi="Times New Roman"/>
          <w:b/>
          <w:noProof/>
          <w:sz w:val="24"/>
          <w:lang w:eastAsia="zh-CN"/>
        </w:rPr>
        <w:t xml:space="preserve">, </w:t>
      </w:r>
      <w:r w:rsidR="00AF7FFC">
        <w:rPr>
          <w:rFonts w:ascii="Times New Roman" w:hAnsi="Times New Roman" w:hint="eastAsia"/>
          <w:b/>
          <w:noProof/>
          <w:sz w:val="24"/>
          <w:lang w:eastAsia="zh-CN"/>
        </w:rPr>
        <w:t>Jan</w:t>
      </w:r>
      <w:r w:rsidR="003835BC">
        <w:rPr>
          <w:rFonts w:ascii="Times New Roman" w:hAnsi="Times New Roman" w:hint="eastAsia"/>
          <w:b/>
          <w:noProof/>
          <w:sz w:val="24"/>
          <w:lang w:eastAsia="zh-CN"/>
        </w:rPr>
        <w:t xml:space="preserve"> </w:t>
      </w:r>
      <w:r w:rsidR="00AF7FFC">
        <w:rPr>
          <w:rFonts w:ascii="Times New Roman" w:hAnsi="Times New Roman" w:hint="eastAsia"/>
          <w:b/>
          <w:noProof/>
          <w:sz w:val="24"/>
          <w:lang w:eastAsia="zh-CN"/>
        </w:rPr>
        <w:t>24</w:t>
      </w:r>
      <w:r w:rsidR="00D133FC">
        <w:rPr>
          <w:rFonts w:ascii="Times New Roman" w:hAnsi="Times New Roman"/>
          <w:b/>
          <w:noProof/>
          <w:sz w:val="24"/>
          <w:lang w:eastAsia="zh-CN"/>
        </w:rPr>
        <w:t>-</w:t>
      </w:r>
      <w:r w:rsidR="00AF7FFC">
        <w:rPr>
          <w:rFonts w:ascii="Times New Roman" w:hAnsi="Times New Roman" w:hint="eastAsia"/>
          <w:b/>
          <w:noProof/>
          <w:sz w:val="24"/>
          <w:lang w:eastAsia="zh-CN"/>
        </w:rPr>
        <w:t>28</w:t>
      </w:r>
      <w:r w:rsidR="003835BC">
        <w:rPr>
          <w:rFonts w:ascii="Times New Roman" w:hAnsi="Times New Roman" w:hint="eastAsia"/>
          <w:b/>
          <w:noProof/>
          <w:sz w:val="24"/>
          <w:lang w:eastAsia="zh-CN"/>
        </w:rPr>
        <w:t>,</w:t>
      </w:r>
      <w:r w:rsidR="00AE79A8" w:rsidRPr="00FC517A">
        <w:rPr>
          <w:rFonts w:ascii="Times New Roman" w:hAnsi="Times New Roman"/>
          <w:b/>
          <w:noProof/>
          <w:sz w:val="24"/>
          <w:lang w:eastAsia="zh-CN"/>
        </w:rPr>
        <w:t xml:space="preserve"> </w:t>
      </w:r>
      <w:r w:rsidR="007B2F05">
        <w:rPr>
          <w:rFonts w:ascii="Times New Roman" w:hAnsi="Times New Roman"/>
          <w:b/>
          <w:noProof/>
          <w:sz w:val="24"/>
          <w:lang w:eastAsia="zh-CN"/>
        </w:rPr>
        <w:t>20</w:t>
      </w:r>
      <w:r w:rsidR="00AF7FFC">
        <w:rPr>
          <w:rFonts w:ascii="Times New Roman" w:hAnsi="Times New Roman" w:hint="eastAsia"/>
          <w:b/>
          <w:noProof/>
          <w:sz w:val="24"/>
          <w:lang w:eastAsia="zh-CN"/>
        </w:rPr>
        <w:t>11</w:t>
      </w:r>
    </w:p>
    <w:p w:rsidR="006B60D2" w:rsidRPr="006E1D89" w:rsidRDefault="006B60D2" w:rsidP="009442DD">
      <w:pPr>
        <w:ind w:left="2127" w:hanging="2127"/>
        <w:rPr>
          <w:rFonts w:ascii="Times New Roman" w:eastAsia="宋体" w:hAnsi="Times New Roman"/>
          <w:b/>
          <w:sz w:val="21"/>
          <w:lang w:val="en-US" w:eastAsia="zh-CN"/>
        </w:rPr>
      </w:pPr>
      <w:r w:rsidRPr="006E1D89">
        <w:rPr>
          <w:rFonts w:ascii="Times New Roman" w:hAnsi="Times New Roman"/>
          <w:b/>
          <w:sz w:val="21"/>
          <w:lang w:val="en-US"/>
        </w:rPr>
        <w:t>S</w:t>
      </w:r>
      <w:r w:rsidR="00FC3C5B" w:rsidRPr="006E1D89">
        <w:rPr>
          <w:rFonts w:ascii="Times New Roman" w:hAnsi="Times New Roman"/>
          <w:b/>
          <w:sz w:val="21"/>
          <w:lang w:val="en-US"/>
        </w:rPr>
        <w:t>ource:</w:t>
      </w:r>
      <w:r w:rsidR="00FC3C5B" w:rsidRPr="006E1D89">
        <w:rPr>
          <w:rFonts w:ascii="Times New Roman" w:hAnsi="Times New Roman"/>
          <w:b/>
          <w:sz w:val="21"/>
          <w:lang w:val="en-US"/>
        </w:rPr>
        <w:tab/>
      </w:r>
      <w:r w:rsidR="00F97FA4">
        <w:rPr>
          <w:rFonts w:ascii="Times New Roman" w:eastAsia="宋体" w:hAnsi="Times New Roman"/>
          <w:b/>
          <w:sz w:val="21"/>
          <w:lang w:val="en-US" w:eastAsia="zh-CN"/>
        </w:rPr>
        <w:t>Nokia Corporatio</w:t>
      </w:r>
      <w:r w:rsidR="00F85B46">
        <w:rPr>
          <w:rFonts w:ascii="Times New Roman" w:eastAsia="宋体" w:hAnsi="Times New Roman"/>
          <w:b/>
          <w:sz w:val="21"/>
          <w:lang w:val="en-US" w:eastAsia="zh-CN"/>
        </w:rPr>
        <w:t>n, Nokia Siemens Networks</w:t>
      </w:r>
    </w:p>
    <w:p w:rsidR="002D72C9" w:rsidRPr="006E1D89" w:rsidRDefault="00FC3C5B" w:rsidP="003D773A">
      <w:pPr>
        <w:ind w:left="2127" w:hanging="2127"/>
        <w:rPr>
          <w:rFonts w:ascii="Times New Roman" w:eastAsia="宋体" w:hAnsi="Times New Roman"/>
          <w:b/>
          <w:sz w:val="21"/>
          <w:lang w:eastAsia="zh-CN"/>
        </w:rPr>
      </w:pPr>
      <w:r w:rsidRPr="006E1D89">
        <w:rPr>
          <w:rFonts w:ascii="Times New Roman" w:hAnsi="Times New Roman"/>
          <w:b/>
          <w:sz w:val="21"/>
        </w:rPr>
        <w:t>Title:</w:t>
      </w:r>
      <w:r w:rsidRPr="006E1D89">
        <w:rPr>
          <w:rFonts w:ascii="Times New Roman" w:hAnsi="Times New Roman"/>
          <w:b/>
          <w:sz w:val="21"/>
        </w:rPr>
        <w:tab/>
      </w:r>
      <w:r w:rsidR="00F85B46">
        <w:rPr>
          <w:rFonts w:ascii="Times New Roman" w:eastAsia="宋体" w:hAnsi="Times New Roman"/>
          <w:b/>
          <w:sz w:val="21"/>
          <w:lang w:eastAsia="zh-CN"/>
        </w:rPr>
        <w:t xml:space="preserve">Security of </w:t>
      </w:r>
      <w:r w:rsidR="00E2246C">
        <w:rPr>
          <w:rFonts w:ascii="Times New Roman" w:eastAsia="宋体" w:hAnsi="Times New Roman" w:hint="eastAsia"/>
          <w:b/>
          <w:sz w:val="21"/>
          <w:lang w:eastAsia="zh-CN"/>
        </w:rPr>
        <w:t>MTC devices/</w:t>
      </w:r>
      <w:proofErr w:type="spellStart"/>
      <w:r w:rsidR="003E632C">
        <w:rPr>
          <w:rFonts w:ascii="Times New Roman" w:eastAsia="宋体" w:hAnsi="Times New Roman" w:hint="eastAsia"/>
          <w:b/>
          <w:sz w:val="21"/>
          <w:lang w:eastAsia="zh-CN"/>
        </w:rPr>
        <w:t>UEs</w:t>
      </w:r>
      <w:proofErr w:type="spellEnd"/>
      <w:r w:rsidR="009721BE">
        <w:rPr>
          <w:rFonts w:ascii="Times New Roman" w:eastAsia="宋体" w:hAnsi="Times New Roman" w:hint="eastAsia"/>
          <w:b/>
          <w:sz w:val="21"/>
          <w:lang w:eastAsia="zh-CN"/>
        </w:rPr>
        <w:t xml:space="preserve"> C</w:t>
      </w:r>
      <w:r w:rsidR="0036560C">
        <w:rPr>
          <w:rFonts w:ascii="Times New Roman" w:eastAsia="宋体" w:hAnsi="Times New Roman" w:hint="eastAsia"/>
          <w:b/>
          <w:sz w:val="21"/>
          <w:lang w:eastAsia="zh-CN"/>
        </w:rPr>
        <w:t>onfiguration</w:t>
      </w:r>
    </w:p>
    <w:p w:rsidR="006B60D2" w:rsidRPr="006E1D89" w:rsidRDefault="00FC3C5B">
      <w:pPr>
        <w:ind w:left="2127" w:hanging="2127"/>
        <w:rPr>
          <w:rFonts w:ascii="Times New Roman" w:eastAsia="宋体" w:hAnsi="Times New Roman"/>
          <w:b/>
          <w:sz w:val="21"/>
          <w:lang w:eastAsia="zh-CN"/>
        </w:rPr>
      </w:pPr>
      <w:r w:rsidRPr="006E1D89">
        <w:rPr>
          <w:rFonts w:ascii="Times New Roman" w:hAnsi="Times New Roman"/>
          <w:b/>
          <w:sz w:val="21"/>
        </w:rPr>
        <w:t>Document for:</w:t>
      </w:r>
      <w:r w:rsidRPr="006E1D89">
        <w:rPr>
          <w:rFonts w:ascii="Times New Roman" w:hAnsi="Times New Roman"/>
          <w:b/>
          <w:sz w:val="21"/>
        </w:rPr>
        <w:tab/>
      </w:r>
      <w:r w:rsidR="007762DC" w:rsidRPr="006E1D89">
        <w:rPr>
          <w:rFonts w:ascii="Times New Roman" w:eastAsia="宋体" w:hAnsi="Times New Roman"/>
          <w:b/>
          <w:sz w:val="21"/>
          <w:lang w:eastAsia="zh-CN"/>
        </w:rPr>
        <w:t xml:space="preserve">Discussion and </w:t>
      </w:r>
      <w:r w:rsidR="007762DC" w:rsidRPr="006E1D89">
        <w:rPr>
          <w:rFonts w:ascii="Times New Roman" w:hAnsi="Times New Roman"/>
          <w:b/>
          <w:sz w:val="21"/>
        </w:rPr>
        <w:t>Approval</w:t>
      </w:r>
      <w:r w:rsidRPr="006E1D89">
        <w:rPr>
          <w:rFonts w:ascii="Times New Roman" w:hAnsi="Times New Roman"/>
          <w:b/>
          <w:sz w:val="21"/>
        </w:rPr>
        <w:t xml:space="preserve"> </w:t>
      </w:r>
    </w:p>
    <w:p w:rsidR="00A43460" w:rsidRPr="002F6C54" w:rsidRDefault="006B60D2" w:rsidP="002F6C54">
      <w:pPr>
        <w:ind w:left="2127" w:hanging="2127"/>
        <w:rPr>
          <w:rFonts w:ascii="Times New Roman" w:eastAsia="宋体" w:hAnsi="Times New Roman" w:cs="Arial"/>
          <w:b/>
          <w:color w:val="0000FF"/>
          <w:kern w:val="2"/>
          <w:sz w:val="21"/>
          <w:lang w:val="en-US" w:eastAsia="zh-CN"/>
        </w:rPr>
      </w:pPr>
      <w:r w:rsidRPr="006E1D89">
        <w:rPr>
          <w:rFonts w:ascii="Times New Roman" w:hAnsi="Times New Roman"/>
          <w:b/>
          <w:sz w:val="21"/>
        </w:rPr>
        <w:t>Agenda Item:</w:t>
      </w:r>
      <w:r w:rsidRPr="006E1D89">
        <w:rPr>
          <w:rFonts w:ascii="Times New Roman" w:hAnsi="Times New Roman"/>
          <w:b/>
          <w:sz w:val="21"/>
        </w:rPr>
        <w:tab/>
      </w:r>
      <w:r w:rsidR="00225431">
        <w:rPr>
          <w:rFonts w:ascii="Times New Roman" w:hAnsi="Times New Roman"/>
          <w:b/>
          <w:sz w:val="21"/>
        </w:rPr>
        <w:t>SIMTC</w:t>
      </w:r>
    </w:p>
    <w:p w:rsidR="003B6464" w:rsidRPr="002E21C6" w:rsidRDefault="003B6464" w:rsidP="00C219D5">
      <w:pPr>
        <w:rPr>
          <w:rFonts w:ascii="Times New Roman" w:eastAsia="宋体" w:hAnsi="Times New Roman" w:cs="Arial"/>
          <w:color w:val="0000FF"/>
          <w:kern w:val="2"/>
          <w:lang w:val="en-US" w:eastAsia="zh-CN"/>
        </w:rPr>
      </w:pPr>
    </w:p>
    <w:p w:rsidR="00056825" w:rsidRDefault="000E2238" w:rsidP="00C06A62">
      <w:pPr>
        <w:numPr>
          <w:ilvl w:val="0"/>
          <w:numId w:val="52"/>
        </w:numPr>
        <w:rPr>
          <w:rFonts w:ascii="Times New Roman" w:eastAsia="宋体" w:hAnsi="Times New Roman"/>
          <w:b/>
          <w:sz w:val="28"/>
          <w:lang w:eastAsia="zh-CN"/>
        </w:rPr>
      </w:pPr>
      <w:r w:rsidRPr="00FC517A">
        <w:rPr>
          <w:rFonts w:ascii="Times New Roman" w:eastAsia="宋体" w:hAnsi="Times New Roman"/>
          <w:b/>
          <w:sz w:val="28"/>
          <w:lang w:eastAsia="zh-CN"/>
        </w:rPr>
        <w:t>Introduction</w:t>
      </w:r>
      <w:r w:rsidR="00457B6C">
        <w:rPr>
          <w:rFonts w:ascii="Times New Roman" w:eastAsia="宋体" w:hAnsi="Times New Roman" w:hint="eastAsia"/>
          <w:b/>
          <w:sz w:val="28"/>
          <w:lang w:eastAsia="zh-CN"/>
        </w:rPr>
        <w:t xml:space="preserve"> </w:t>
      </w:r>
    </w:p>
    <w:p w:rsidR="00F85B46" w:rsidRDefault="00CE1839" w:rsidP="00F85B46">
      <w:pPr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eastAsia="Times New Roman" w:hAnsi="Times New Roman"/>
          <w:sz w:val="22"/>
          <w:szCs w:val="22"/>
          <w:lang w:val="en-US"/>
        </w:rPr>
        <w:t>S</w:t>
      </w:r>
      <w:proofErr w:type="spellStart"/>
      <w:r w:rsidR="00CB0165">
        <w:rPr>
          <w:rFonts w:ascii="Times New Roman" w:eastAsia="Times New Roman" w:hAnsi="Times New Roman"/>
          <w:sz w:val="22"/>
          <w:szCs w:val="22"/>
        </w:rPr>
        <w:t>everal</w:t>
      </w:r>
      <w:proofErr w:type="spellEnd"/>
      <w:r w:rsidR="00F85B46">
        <w:rPr>
          <w:rFonts w:ascii="Times New Roman" w:eastAsia="Times New Roman" w:hAnsi="Times New Roman"/>
          <w:sz w:val="22"/>
          <w:szCs w:val="22"/>
        </w:rPr>
        <w:t xml:space="preserve"> discussions in SA2 ongoing have some security impacts. This discussion paper points out the security implications </w:t>
      </w:r>
      <w:r w:rsidR="009721BE">
        <w:rPr>
          <w:rFonts w:ascii="Times New Roman" w:eastAsia="宋体" w:hAnsi="Times New Roman" w:hint="eastAsia"/>
          <w:sz w:val="22"/>
          <w:szCs w:val="22"/>
          <w:lang w:eastAsia="zh-CN"/>
        </w:rPr>
        <w:t>of</w:t>
      </w:r>
      <w:r w:rsidR="00F85B46">
        <w:rPr>
          <w:rFonts w:ascii="Times New Roman" w:eastAsia="Times New Roman" w:hAnsi="Times New Roman"/>
          <w:sz w:val="22"/>
          <w:szCs w:val="22"/>
        </w:rPr>
        <w:t xml:space="preserve"> </w:t>
      </w:r>
      <w:r w:rsidR="00E2246C">
        <w:rPr>
          <w:rFonts w:ascii="Times New Roman" w:eastAsia="宋体" w:hAnsi="Times New Roman" w:hint="eastAsia"/>
          <w:sz w:val="22"/>
          <w:szCs w:val="22"/>
          <w:lang w:eastAsia="zh-CN"/>
        </w:rPr>
        <w:t>MTC devices/</w:t>
      </w:r>
      <w:proofErr w:type="spellStart"/>
      <w:r w:rsidR="003E632C">
        <w:rPr>
          <w:rFonts w:ascii="Times New Roman" w:eastAsia="宋体" w:hAnsi="Times New Roman" w:hint="eastAsia"/>
          <w:sz w:val="22"/>
          <w:szCs w:val="22"/>
          <w:lang w:eastAsia="zh-CN"/>
        </w:rPr>
        <w:t>UEs</w:t>
      </w:r>
      <w:proofErr w:type="spellEnd"/>
      <w:r w:rsidR="00CC62D1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configuration </w:t>
      </w:r>
      <w:r w:rsidR="009721BE">
        <w:rPr>
          <w:rFonts w:ascii="Times New Roman" w:eastAsia="宋体" w:hAnsi="Times New Roman" w:hint="eastAsia"/>
          <w:sz w:val="22"/>
          <w:szCs w:val="22"/>
          <w:lang w:eastAsia="zh-CN"/>
        </w:rPr>
        <w:t>opti</w:t>
      </w:r>
      <w:r w:rsidR="00CC62D1">
        <w:rPr>
          <w:rFonts w:ascii="Times New Roman" w:eastAsia="宋体" w:hAnsi="Times New Roman" w:hint="eastAsia"/>
          <w:sz w:val="22"/>
          <w:szCs w:val="22"/>
          <w:lang w:eastAsia="zh-CN"/>
        </w:rPr>
        <w:t>o</w:t>
      </w:r>
      <w:r w:rsidR="009721BE">
        <w:rPr>
          <w:rFonts w:ascii="Times New Roman" w:eastAsia="宋体" w:hAnsi="Times New Roman" w:hint="eastAsia"/>
          <w:sz w:val="22"/>
          <w:szCs w:val="22"/>
          <w:lang w:eastAsia="zh-CN"/>
        </w:rPr>
        <w:t>ns</w:t>
      </w:r>
      <w:r w:rsidR="00C10738">
        <w:rPr>
          <w:rFonts w:ascii="Times New Roman" w:eastAsia="Times New Roman" w:hAnsi="Times New Roman"/>
          <w:sz w:val="22"/>
          <w:szCs w:val="22"/>
        </w:rPr>
        <w:t xml:space="preserve">, </w:t>
      </w:r>
      <w:r>
        <w:rPr>
          <w:rFonts w:ascii="Times New Roman" w:eastAsia="Times New Roman" w:hAnsi="Times New Roman"/>
          <w:sz w:val="22"/>
          <w:szCs w:val="22"/>
        </w:rPr>
        <w:t>which w</w:t>
      </w:r>
      <w:r w:rsidR="009721BE">
        <w:rPr>
          <w:rFonts w:ascii="Times New Roman" w:eastAsia="宋体" w:hAnsi="Times New Roman" w:hint="eastAsia"/>
          <w:sz w:val="22"/>
          <w:szCs w:val="22"/>
          <w:lang w:eastAsia="zh-CN"/>
        </w:rPr>
        <w:t>ere</w:t>
      </w:r>
      <w:r w:rsidR="00F85B46">
        <w:rPr>
          <w:rFonts w:ascii="Times New Roman" w:eastAsia="Times New Roman" w:hAnsi="Times New Roman"/>
          <w:sz w:val="22"/>
          <w:szCs w:val="22"/>
        </w:rPr>
        <w:t xml:space="preserve"> introduced </w:t>
      </w:r>
      <w:r w:rsidR="009721BE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mainly </w:t>
      </w:r>
      <w:r w:rsidR="00F85B46">
        <w:rPr>
          <w:rFonts w:ascii="Times New Roman" w:eastAsia="Times New Roman" w:hAnsi="Times New Roman"/>
          <w:sz w:val="22"/>
          <w:szCs w:val="22"/>
        </w:rPr>
        <w:t>to avoid</w:t>
      </w:r>
      <w:r w:rsidR="009D2CC3">
        <w:rPr>
          <w:rFonts w:ascii="Times New Roman" w:eastAsia="宋体" w:hAnsi="Times New Roman" w:hint="eastAsia"/>
          <w:sz w:val="22"/>
          <w:szCs w:val="22"/>
          <w:lang w:eastAsia="zh-CN"/>
        </w:rPr>
        <w:t>/alleviate</w:t>
      </w:r>
      <w:r w:rsidR="00F85B46">
        <w:rPr>
          <w:rFonts w:ascii="Times New Roman" w:eastAsia="Times New Roman" w:hAnsi="Times New Roman"/>
          <w:sz w:val="22"/>
          <w:szCs w:val="22"/>
        </w:rPr>
        <w:t xml:space="preserve"> congestion </w:t>
      </w:r>
      <w:r w:rsidR="00C10738">
        <w:rPr>
          <w:rFonts w:ascii="Times New Roman" w:eastAsia="Times New Roman" w:hAnsi="Times New Roman"/>
          <w:sz w:val="22"/>
          <w:szCs w:val="22"/>
        </w:rPr>
        <w:t xml:space="preserve">and overload </w:t>
      </w:r>
      <w:r w:rsidR="00F85B46">
        <w:rPr>
          <w:rFonts w:ascii="Times New Roman" w:eastAsia="Times New Roman" w:hAnsi="Times New Roman"/>
          <w:sz w:val="22"/>
          <w:szCs w:val="22"/>
        </w:rPr>
        <w:t>in the network</w:t>
      </w:r>
      <w:r w:rsidR="009721BE">
        <w:rPr>
          <w:rFonts w:ascii="Times New Roman" w:eastAsia="宋体" w:hAnsi="Times New Roman" w:hint="eastAsia"/>
          <w:sz w:val="22"/>
          <w:szCs w:val="22"/>
          <w:lang w:eastAsia="zh-CN"/>
        </w:rPr>
        <w:t>:</w:t>
      </w:r>
    </w:p>
    <w:p w:rsidR="009721BE" w:rsidRPr="00AD136E" w:rsidRDefault="009721BE" w:rsidP="009721BE">
      <w:pPr>
        <w:pStyle w:val="B1"/>
        <w:rPr>
          <w:rFonts w:ascii="Times New Roman" w:hAnsi="Times New Roman"/>
        </w:rPr>
      </w:pPr>
      <w:r w:rsidRPr="00AD136E">
        <w:rPr>
          <w:rFonts w:ascii="Times New Roman" w:hAnsi="Times New Roman"/>
        </w:rPr>
        <w:t>-</w:t>
      </w:r>
      <w:r w:rsidRPr="00AD136E">
        <w:rPr>
          <w:rFonts w:ascii="Times New Roman" w:hAnsi="Times New Roman"/>
        </w:rPr>
        <w:tab/>
        <w:t>MS configured for low access priority; and/or</w:t>
      </w:r>
    </w:p>
    <w:p w:rsidR="009721BE" w:rsidRPr="00AD136E" w:rsidRDefault="009721BE" w:rsidP="009721BE">
      <w:pPr>
        <w:pStyle w:val="B1"/>
        <w:rPr>
          <w:rFonts w:ascii="Times New Roman" w:hAnsi="Times New Roman"/>
        </w:rPr>
      </w:pPr>
      <w:r w:rsidRPr="00AD136E">
        <w:rPr>
          <w:rFonts w:ascii="Times New Roman" w:hAnsi="Times New Roman"/>
        </w:rPr>
        <w:t>-</w:t>
      </w:r>
      <w:r w:rsidRPr="00AD136E">
        <w:rPr>
          <w:rFonts w:ascii="Times New Roman" w:hAnsi="Times New Roman"/>
        </w:rPr>
        <w:tab/>
        <w:t>MS configured to use the extended NMO I system information; and/or</w:t>
      </w:r>
    </w:p>
    <w:p w:rsidR="009721BE" w:rsidRPr="00AD136E" w:rsidRDefault="009721BE" w:rsidP="009721BE">
      <w:pPr>
        <w:pStyle w:val="B1"/>
        <w:rPr>
          <w:rFonts w:ascii="Times New Roman" w:hAnsi="Times New Roman"/>
        </w:rPr>
      </w:pPr>
      <w:r w:rsidRPr="00AD136E">
        <w:rPr>
          <w:rFonts w:ascii="Times New Roman" w:hAnsi="Times New Roman"/>
        </w:rPr>
        <w:t>-</w:t>
      </w:r>
      <w:r w:rsidRPr="00AD136E">
        <w:rPr>
          <w:rFonts w:ascii="Times New Roman" w:hAnsi="Times New Roman"/>
        </w:rPr>
        <w:tab/>
        <w:t>MS configured to perform Attach with IMSI at PLMN change; and/or</w:t>
      </w:r>
    </w:p>
    <w:p w:rsidR="009721BE" w:rsidRPr="00AD136E" w:rsidRDefault="009721BE" w:rsidP="009721BE">
      <w:pPr>
        <w:pStyle w:val="B1"/>
        <w:rPr>
          <w:rFonts w:ascii="Times New Roman" w:eastAsia="宋体" w:hAnsi="Times New Roman"/>
          <w:lang w:eastAsia="zh-CN"/>
        </w:rPr>
      </w:pPr>
      <w:r w:rsidRPr="00AD136E">
        <w:rPr>
          <w:rFonts w:ascii="Times New Roman" w:hAnsi="Times New Roman"/>
        </w:rPr>
        <w:t>-</w:t>
      </w:r>
      <w:r w:rsidRPr="00AD136E">
        <w:rPr>
          <w:rFonts w:ascii="Times New Roman" w:hAnsi="Times New Roman"/>
        </w:rPr>
        <w:tab/>
        <w:t>MS configured with a long minimum periodic PLMN search time limit; and/or</w:t>
      </w:r>
    </w:p>
    <w:p w:rsidR="009721BE" w:rsidRPr="00AD136E" w:rsidRDefault="009721BE" w:rsidP="009721BE">
      <w:pPr>
        <w:pStyle w:val="B1"/>
        <w:rPr>
          <w:rFonts w:ascii="Times New Roman" w:hAnsi="Times New Roman"/>
          <w:sz w:val="22"/>
          <w:szCs w:val="22"/>
          <w:lang w:eastAsia="ja-JP"/>
        </w:rPr>
      </w:pPr>
      <w:r w:rsidRPr="00AD136E">
        <w:rPr>
          <w:rFonts w:ascii="Times New Roman" w:hAnsi="Times New Roman"/>
        </w:rPr>
        <w:t>-</w:t>
      </w:r>
      <w:r w:rsidRPr="00AD136E">
        <w:rPr>
          <w:rFonts w:ascii="Times New Roman" w:hAnsi="Times New Roman"/>
        </w:rPr>
        <w:tab/>
        <w:t>MS configured for Extended Access Barring.</w:t>
      </w:r>
    </w:p>
    <w:p w:rsidR="006A7BC9" w:rsidRPr="002F6C54" w:rsidRDefault="00F85B46" w:rsidP="002E21C6">
      <w:pPr>
        <w:rPr>
          <w:rFonts w:ascii="Times New Roman" w:eastAsia="宋体" w:hAnsi="Times New Roman"/>
          <w:lang w:eastAsia="zh-CN"/>
        </w:rPr>
      </w:pPr>
      <w:r>
        <w:rPr>
          <w:rFonts w:ascii="Times New Roman" w:eastAsia="Times New Roman" w:hAnsi="Times New Roman"/>
          <w:sz w:val="22"/>
          <w:szCs w:val="22"/>
        </w:rPr>
        <w:t xml:space="preserve">SA2 discussed two potential approaches for delivering the </w:t>
      </w:r>
      <w:r w:rsidR="009721BE">
        <w:rPr>
          <w:rFonts w:ascii="Times New Roman" w:eastAsia="宋体" w:hAnsi="Times New Roman" w:hint="eastAsia"/>
          <w:sz w:val="22"/>
          <w:szCs w:val="22"/>
          <w:lang w:eastAsia="zh-CN"/>
        </w:rPr>
        <w:t>configuration</w:t>
      </w:r>
      <w:r w:rsidR="002B6CCC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options</w:t>
      </w:r>
      <w:r>
        <w:rPr>
          <w:rFonts w:ascii="Times New Roman" w:eastAsia="Times New Roman" w:hAnsi="Times New Roman"/>
          <w:sz w:val="22"/>
          <w:szCs w:val="22"/>
        </w:rPr>
        <w:t xml:space="preserve"> to the </w:t>
      </w:r>
      <w:r w:rsidR="003E632C">
        <w:rPr>
          <w:rFonts w:ascii="Times New Roman" w:eastAsia="宋体" w:hAnsi="Times New Roman" w:hint="eastAsia"/>
          <w:sz w:val="22"/>
          <w:szCs w:val="22"/>
          <w:lang w:eastAsia="zh-CN"/>
        </w:rPr>
        <w:t>MTC devices/</w:t>
      </w:r>
      <w:proofErr w:type="spellStart"/>
      <w:r w:rsidR="003E632C">
        <w:rPr>
          <w:rFonts w:ascii="Times New Roman" w:eastAsia="宋体" w:hAnsi="Times New Roman" w:hint="eastAsia"/>
          <w:sz w:val="22"/>
          <w:szCs w:val="22"/>
          <w:lang w:eastAsia="zh-CN"/>
        </w:rPr>
        <w:t>UEs</w:t>
      </w:r>
      <w:proofErr w:type="spellEnd"/>
      <w:r>
        <w:rPr>
          <w:rFonts w:ascii="Times New Roman" w:eastAsia="Times New Roman" w:hAnsi="Times New Roman"/>
          <w:sz w:val="22"/>
          <w:szCs w:val="22"/>
        </w:rPr>
        <w:t>. One approach was using OMA device management (OMA DM) and the other was utilizing SIM Toolkit Application OTA</w:t>
      </w:r>
      <w:r w:rsidR="00C10738">
        <w:rPr>
          <w:rFonts w:ascii="Times New Roman" w:eastAsia="Times New Roman" w:hAnsi="Times New Roman"/>
          <w:sz w:val="22"/>
          <w:szCs w:val="22"/>
        </w:rPr>
        <w:t xml:space="preserve"> in TS 23.401 and TS 23.060. Currently, both approaches are allowed. Since allowing both approaches may fragment the market, it might be useful to consider the situation from a security angle and </w:t>
      </w:r>
      <w:r w:rsidR="003E632C">
        <w:rPr>
          <w:rFonts w:ascii="Times New Roman" w:eastAsia="Times New Roman" w:hAnsi="Times New Roman"/>
          <w:sz w:val="22"/>
          <w:szCs w:val="22"/>
        </w:rPr>
        <w:t>give guidance to SA2 from a security point of view.</w:t>
      </w:r>
    </w:p>
    <w:p w:rsidR="00C10738" w:rsidRPr="002F6C54" w:rsidRDefault="00F85B46" w:rsidP="00C10738">
      <w:pPr>
        <w:numPr>
          <w:ilvl w:val="0"/>
          <w:numId w:val="52"/>
        </w:numPr>
        <w:rPr>
          <w:rFonts w:ascii="Times New Roman" w:eastAsia="宋体" w:hAnsi="Times New Roman"/>
          <w:b/>
          <w:sz w:val="28"/>
          <w:lang w:eastAsia="zh-CN"/>
        </w:rPr>
      </w:pPr>
      <w:r>
        <w:rPr>
          <w:rFonts w:ascii="Times New Roman" w:eastAsia="宋体" w:hAnsi="Times New Roman"/>
          <w:b/>
          <w:sz w:val="28"/>
          <w:lang w:eastAsia="zh-CN"/>
        </w:rPr>
        <w:t>Potential Approaches</w:t>
      </w:r>
    </w:p>
    <w:p w:rsidR="00F85B46" w:rsidRDefault="003E632C" w:rsidP="00F85B46">
      <w:pPr>
        <w:numPr>
          <w:ilvl w:val="1"/>
          <w:numId w:val="52"/>
        </w:numPr>
        <w:rPr>
          <w:rFonts w:ascii="Times New Roman" w:eastAsia="宋体" w:hAnsi="Times New Roman"/>
          <w:b/>
          <w:sz w:val="24"/>
          <w:szCs w:val="24"/>
          <w:lang w:eastAsia="zh-CN"/>
        </w:rPr>
      </w:pPr>
      <w:r>
        <w:rPr>
          <w:rFonts w:ascii="Times New Roman" w:eastAsia="宋体" w:hAnsi="Times New Roman"/>
          <w:b/>
          <w:sz w:val="24"/>
          <w:szCs w:val="24"/>
          <w:lang w:eastAsia="zh-CN"/>
        </w:rPr>
        <w:t xml:space="preserve">Usage of </w:t>
      </w:r>
      <w:r w:rsidR="00F85B46" w:rsidRPr="00F85B46">
        <w:rPr>
          <w:rFonts w:ascii="Times New Roman" w:eastAsia="宋体" w:hAnsi="Times New Roman"/>
          <w:b/>
          <w:sz w:val="24"/>
          <w:szCs w:val="24"/>
          <w:lang w:eastAsia="zh-CN"/>
        </w:rPr>
        <w:t>OMA DM</w:t>
      </w:r>
    </w:p>
    <w:p w:rsidR="00C10738" w:rsidRPr="00C10738" w:rsidRDefault="00C10738" w:rsidP="00C10738">
      <w:pPr>
        <w:rPr>
          <w:rFonts w:ascii="Times New Roman" w:eastAsia="宋体" w:hAnsi="Times New Roman"/>
          <w:sz w:val="22"/>
          <w:szCs w:val="22"/>
          <w:lang w:eastAsia="zh-CN"/>
        </w:rPr>
      </w:pPr>
      <w:r w:rsidRPr="00C10738">
        <w:rPr>
          <w:rFonts w:ascii="Times New Roman" w:eastAsia="宋体" w:hAnsi="Times New Roman"/>
          <w:sz w:val="22"/>
          <w:szCs w:val="22"/>
          <w:lang w:eastAsia="zh-CN"/>
        </w:rPr>
        <w:t>The usage of OMA DM to configure the MTC specific settings has the following implications.</w:t>
      </w:r>
    </w:p>
    <w:p w:rsidR="00C10738" w:rsidRDefault="00C10738" w:rsidP="00C10738">
      <w:pPr>
        <w:rPr>
          <w:rFonts w:ascii="Times New Roman" w:hAnsi="Times New Roman"/>
          <w:sz w:val="22"/>
          <w:szCs w:val="22"/>
        </w:rPr>
      </w:pPr>
      <w:r w:rsidRPr="00C10738">
        <w:rPr>
          <w:rFonts w:ascii="Times New Roman" w:hAnsi="Times New Roman"/>
          <w:sz w:val="22"/>
          <w:szCs w:val="22"/>
        </w:rPr>
        <w:t>OMA DM configuration in the </w:t>
      </w:r>
      <w:r w:rsidR="00E2246C">
        <w:rPr>
          <w:rFonts w:ascii="Times New Roman" w:hAnsi="Times New Roman"/>
          <w:sz w:val="22"/>
          <w:szCs w:val="22"/>
        </w:rPr>
        <w:t>MTC devices/</w:t>
      </w:r>
      <w:proofErr w:type="spellStart"/>
      <w:r w:rsidR="003E632C">
        <w:rPr>
          <w:rFonts w:ascii="Times New Roman" w:hAnsi="Times New Roman"/>
          <w:sz w:val="22"/>
          <w:szCs w:val="22"/>
        </w:rPr>
        <w:t>UEs</w:t>
      </w:r>
      <w:proofErr w:type="spellEnd"/>
      <w:r w:rsidRPr="00C10738">
        <w:rPr>
          <w:rFonts w:ascii="Times New Roman" w:hAnsi="Times New Roman"/>
          <w:sz w:val="22"/>
          <w:szCs w:val="22"/>
        </w:rPr>
        <w:t xml:space="preserve"> is not tightly coupled to the subscription so that e.g. a (U)SIM with credentials for a MTC related subscription can maliciously (e.g. theft of lower tier service/subscription in higher tier MS) or mistakenly be moved from a MTC </w:t>
      </w:r>
      <w:r w:rsidR="00E2246C">
        <w:rPr>
          <w:rFonts w:ascii="Times New Roman" w:hAnsi="Times New Roman"/>
          <w:sz w:val="22"/>
          <w:szCs w:val="22"/>
        </w:rPr>
        <w:t>MTC devices/</w:t>
      </w:r>
      <w:proofErr w:type="spellStart"/>
      <w:r w:rsidR="003E632C">
        <w:rPr>
          <w:rFonts w:ascii="Times New Roman" w:hAnsi="Times New Roman"/>
          <w:sz w:val="22"/>
          <w:szCs w:val="22"/>
        </w:rPr>
        <w:t>UEs</w:t>
      </w:r>
      <w:proofErr w:type="spellEnd"/>
      <w:r w:rsidRPr="00C10738">
        <w:rPr>
          <w:rFonts w:ascii="Times New Roman" w:hAnsi="Times New Roman"/>
          <w:sz w:val="22"/>
          <w:szCs w:val="22"/>
        </w:rPr>
        <w:t xml:space="preserve"> to a non-MTC </w:t>
      </w:r>
      <w:r w:rsidR="00E2246C">
        <w:rPr>
          <w:rFonts w:ascii="Times New Roman" w:hAnsi="Times New Roman"/>
          <w:sz w:val="22"/>
          <w:szCs w:val="22"/>
        </w:rPr>
        <w:t>MTC devices/</w:t>
      </w:r>
      <w:proofErr w:type="spellStart"/>
      <w:r w:rsidR="003E632C">
        <w:rPr>
          <w:rFonts w:ascii="Times New Roman" w:hAnsi="Times New Roman"/>
          <w:sz w:val="22"/>
          <w:szCs w:val="22"/>
        </w:rPr>
        <w:t>UEs</w:t>
      </w:r>
      <w:proofErr w:type="spellEnd"/>
      <w:r w:rsidRPr="00C10738">
        <w:rPr>
          <w:rFonts w:ascii="Times New Roman" w:hAnsi="Times New Roman"/>
          <w:sz w:val="22"/>
          <w:szCs w:val="22"/>
        </w:rPr>
        <w:t xml:space="preserve"> and vice versa.</w:t>
      </w:r>
      <w:r>
        <w:rPr>
          <w:rFonts w:ascii="Times New Roman" w:hAnsi="Times New Roman"/>
          <w:sz w:val="22"/>
          <w:szCs w:val="22"/>
        </w:rPr>
        <w:t xml:space="preserve"> On the other hand, when a change of </w:t>
      </w:r>
      <w:r w:rsidR="0003200F">
        <w:rPr>
          <w:rFonts w:ascii="Times New Roman" w:hAnsi="Times New Roman"/>
          <w:sz w:val="22"/>
          <w:szCs w:val="22"/>
        </w:rPr>
        <w:t>UICC</w:t>
      </w:r>
      <w:r w:rsidR="00FD6D3B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takes place, then a new OMA DM may be delivered, and the presence of a UICC can be detected.</w:t>
      </w:r>
    </w:p>
    <w:p w:rsidR="007A5EC5" w:rsidRDefault="007A5EC5" w:rsidP="00C10738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The possibility of swapping </w:t>
      </w:r>
      <w:proofErr w:type="spellStart"/>
      <w:r>
        <w:rPr>
          <w:rFonts w:ascii="Times New Roman" w:hAnsi="Times New Roman"/>
          <w:sz w:val="22"/>
          <w:szCs w:val="22"/>
        </w:rPr>
        <w:t>UICCs</w:t>
      </w:r>
      <w:proofErr w:type="spellEnd"/>
      <w:r>
        <w:rPr>
          <w:rFonts w:ascii="Times New Roman" w:hAnsi="Times New Roman"/>
          <w:sz w:val="22"/>
          <w:szCs w:val="22"/>
        </w:rPr>
        <w:t xml:space="preserve"> between </w:t>
      </w:r>
      <w:r w:rsidR="008B25AC">
        <w:rPr>
          <w:rFonts w:ascii="Times New Roman" w:hAnsi="Times New Roman"/>
          <w:sz w:val="22"/>
          <w:szCs w:val="22"/>
        </w:rPr>
        <w:t xml:space="preserve">devices </w:t>
      </w:r>
      <w:r>
        <w:rPr>
          <w:rFonts w:ascii="Times New Roman" w:hAnsi="Times New Roman"/>
          <w:sz w:val="22"/>
          <w:szCs w:val="22"/>
        </w:rPr>
        <w:t xml:space="preserve">and the fact that the </w:t>
      </w:r>
      <w:r w:rsidR="008B25AC">
        <w:rPr>
          <w:rFonts w:ascii="Times New Roman" w:eastAsia="Times New Roman" w:hAnsi="Times New Roman"/>
          <w:sz w:val="22"/>
          <w:szCs w:val="22"/>
        </w:rPr>
        <w:t xml:space="preserve">configuration </w:t>
      </w:r>
      <w:r>
        <w:rPr>
          <w:rFonts w:ascii="Times New Roman" w:eastAsia="宋体" w:hAnsi="Times New Roman"/>
          <w:sz w:val="22"/>
          <w:szCs w:val="22"/>
          <w:lang w:eastAsia="zh-CN"/>
        </w:rPr>
        <w:t>pertain</w:t>
      </w:r>
      <w:r w:rsidR="008E753A">
        <w:rPr>
          <w:rFonts w:ascii="Times New Roman" w:eastAsia="宋体" w:hAnsi="Times New Roman"/>
          <w:sz w:val="22"/>
          <w:szCs w:val="22"/>
          <w:lang w:val="en-US" w:eastAsia="zh-CN"/>
        </w:rPr>
        <w:t>s</w:t>
      </w:r>
      <w:r>
        <w:rPr>
          <w:rFonts w:ascii="Times New Roman" w:eastAsia="宋体" w:hAnsi="Times New Roman"/>
          <w:sz w:val="22"/>
          <w:szCs w:val="22"/>
          <w:lang w:eastAsia="zh-CN"/>
        </w:rPr>
        <w:t xml:space="preserve"> to an application implemented on the terminal suggest that OMA DM may be an appropriate measure as OMA DM is </w:t>
      </w:r>
      <w:r w:rsidR="002F6C54">
        <w:rPr>
          <w:rFonts w:ascii="Times New Roman" w:eastAsia="宋体" w:hAnsi="Times New Roman"/>
          <w:sz w:val="22"/>
          <w:szCs w:val="22"/>
          <w:lang w:eastAsia="zh-CN"/>
        </w:rPr>
        <w:t>device</w:t>
      </w:r>
      <w:r>
        <w:rPr>
          <w:rFonts w:ascii="Times New Roman" w:eastAsia="宋体" w:hAnsi="Times New Roman"/>
          <w:sz w:val="22"/>
          <w:szCs w:val="22"/>
          <w:lang w:eastAsia="zh-CN"/>
        </w:rPr>
        <w:t xml:space="preserve">-related. </w:t>
      </w:r>
    </w:p>
    <w:p w:rsidR="00C10738" w:rsidRDefault="00C10738" w:rsidP="00C10738">
      <w:pPr>
        <w:rPr>
          <w:rFonts w:ascii="Times New Roman" w:hAnsi="Times New Roman"/>
          <w:sz w:val="22"/>
          <w:szCs w:val="22"/>
        </w:rPr>
      </w:pPr>
      <w:r w:rsidRPr="00C10738">
        <w:rPr>
          <w:rFonts w:ascii="Times New Roman" w:hAnsi="Times New Roman"/>
          <w:sz w:val="22"/>
          <w:szCs w:val="22"/>
        </w:rPr>
        <w:t>OMA DM allows for configuration alignment over both 3GPP and non-3GPP accesses, which would then accommodate also different access for MTC devices (e.g. WLAN).</w:t>
      </w:r>
    </w:p>
    <w:p w:rsidR="00C10738" w:rsidRPr="00B65371" w:rsidRDefault="000F2180" w:rsidP="00C10738">
      <w:pPr>
        <w:rPr>
          <w:rFonts w:ascii="Times New Roman" w:eastAsia="宋体" w:hAnsi="Times New Roman"/>
          <w:sz w:val="22"/>
          <w:szCs w:val="22"/>
          <w:lang w:eastAsia="zh-CN"/>
        </w:rPr>
      </w:pPr>
      <w:r w:rsidRPr="000F2180">
        <w:rPr>
          <w:rFonts w:ascii="Times New Roman" w:hAnsi="Times New Roman"/>
          <w:sz w:val="22"/>
          <w:szCs w:val="22"/>
        </w:rPr>
        <w:t>The operator control of MTC specific settings can be tightly restricted using OMA DM Access Control List (ACL) functionality. </w:t>
      </w:r>
    </w:p>
    <w:p w:rsidR="00F85B46" w:rsidRPr="00CE1839" w:rsidRDefault="00CA0B6D" w:rsidP="00CE1839">
      <w:pPr>
        <w:rPr>
          <w:rFonts w:ascii="Times New Roman" w:eastAsia="宋体" w:hAnsi="Times New Roman"/>
          <w:b/>
          <w:sz w:val="22"/>
          <w:szCs w:val="22"/>
          <w:lang w:val="en-US" w:eastAsia="zh-CN"/>
        </w:rPr>
      </w:pPr>
      <w:r>
        <w:rPr>
          <w:rFonts w:ascii="Times New Roman" w:hAnsi="Times New Roman"/>
          <w:sz w:val="22"/>
          <w:szCs w:val="22"/>
        </w:rPr>
        <w:t xml:space="preserve">If OMA DM is selected then SA3 should give guidance as to which OMA DM security mechanisms should be applied. SA3 has already given such guidance </w:t>
      </w:r>
      <w:r w:rsidR="00FA0ACD">
        <w:rPr>
          <w:rFonts w:ascii="Times New Roman" w:hAnsi="Times New Roman"/>
          <w:sz w:val="22"/>
          <w:szCs w:val="22"/>
        </w:rPr>
        <w:t xml:space="preserve">in LS S3-060371 (attached to this contribution). SA3 should review </w:t>
      </w:r>
      <w:proofErr w:type="gramStart"/>
      <w:r w:rsidR="00FA0ACD">
        <w:rPr>
          <w:rFonts w:ascii="Times New Roman" w:hAnsi="Times New Roman"/>
          <w:sz w:val="22"/>
          <w:szCs w:val="22"/>
        </w:rPr>
        <w:t>this</w:t>
      </w:r>
      <w:proofErr w:type="gramEnd"/>
      <w:r w:rsidR="00FA0ACD">
        <w:rPr>
          <w:rFonts w:ascii="Times New Roman" w:hAnsi="Times New Roman"/>
          <w:sz w:val="22"/>
          <w:szCs w:val="22"/>
        </w:rPr>
        <w:t xml:space="preserve"> LS again and </w:t>
      </w:r>
      <w:r w:rsidR="003E632C">
        <w:rPr>
          <w:rFonts w:ascii="Times New Roman" w:hAnsi="Times New Roman"/>
          <w:sz w:val="22"/>
          <w:szCs w:val="22"/>
        </w:rPr>
        <w:t>confirm or update the former view</w:t>
      </w:r>
      <w:r w:rsidR="00FA0ACD">
        <w:rPr>
          <w:rFonts w:ascii="Times New Roman" w:hAnsi="Times New Roman"/>
          <w:sz w:val="22"/>
          <w:szCs w:val="22"/>
        </w:rPr>
        <w:t xml:space="preserve">. </w:t>
      </w:r>
    </w:p>
    <w:p w:rsidR="00F85B46" w:rsidRPr="00F85B46" w:rsidRDefault="003E632C" w:rsidP="00F85B46">
      <w:pPr>
        <w:numPr>
          <w:ilvl w:val="1"/>
          <w:numId w:val="52"/>
        </w:numPr>
        <w:rPr>
          <w:rFonts w:ascii="Times New Roman" w:eastAsia="宋体" w:hAnsi="Times New Roman"/>
          <w:b/>
          <w:sz w:val="24"/>
          <w:szCs w:val="24"/>
          <w:lang w:eastAsia="zh-CN"/>
        </w:rPr>
      </w:pPr>
      <w:r>
        <w:rPr>
          <w:rFonts w:ascii="Times New Roman" w:eastAsia="宋体" w:hAnsi="Times New Roman"/>
          <w:b/>
          <w:sz w:val="24"/>
          <w:szCs w:val="24"/>
          <w:lang w:eastAsia="zh-CN"/>
        </w:rPr>
        <w:t xml:space="preserve">Usage of </w:t>
      </w:r>
      <w:r w:rsidR="00F85B46" w:rsidRPr="00F85B46">
        <w:rPr>
          <w:rFonts w:ascii="Times New Roman" w:eastAsia="宋体" w:hAnsi="Times New Roman"/>
          <w:b/>
          <w:sz w:val="24"/>
          <w:szCs w:val="24"/>
          <w:lang w:eastAsia="zh-CN"/>
        </w:rPr>
        <w:t>USIM OTA</w:t>
      </w:r>
    </w:p>
    <w:p w:rsidR="00C10738" w:rsidRPr="00D0166C" w:rsidRDefault="00C10738" w:rsidP="006A7BC9">
      <w:pPr>
        <w:rPr>
          <w:rFonts w:ascii="Times New Roman" w:hAnsi="Times New Roman"/>
          <w:sz w:val="22"/>
          <w:szCs w:val="22"/>
        </w:rPr>
      </w:pPr>
      <w:r w:rsidRPr="00D0166C">
        <w:rPr>
          <w:rFonts w:ascii="Times New Roman" w:hAnsi="Times New Roman"/>
          <w:sz w:val="22"/>
          <w:szCs w:val="22"/>
        </w:rPr>
        <w:t>The usage of the UICC for storing and handling the MTC configuration data has the following iss</w:t>
      </w:r>
      <w:r w:rsidR="002F6C54">
        <w:rPr>
          <w:rFonts w:ascii="Times New Roman" w:hAnsi="Times New Roman"/>
          <w:sz w:val="22"/>
          <w:szCs w:val="22"/>
        </w:rPr>
        <w:t>ue</w:t>
      </w:r>
      <w:r w:rsidR="00872998">
        <w:rPr>
          <w:rFonts w:ascii="Times New Roman" w:hAnsi="Times New Roman"/>
          <w:sz w:val="22"/>
          <w:szCs w:val="22"/>
        </w:rPr>
        <w:t>s</w:t>
      </w:r>
      <w:r w:rsidRPr="00D0166C">
        <w:rPr>
          <w:rFonts w:ascii="Times New Roman" w:hAnsi="Times New Roman"/>
          <w:sz w:val="22"/>
          <w:szCs w:val="22"/>
        </w:rPr>
        <w:t xml:space="preserve"> connected to it:</w:t>
      </w:r>
    </w:p>
    <w:p w:rsidR="00D0166C" w:rsidRPr="00D0166C" w:rsidRDefault="00281CBD" w:rsidP="00CA0B6D">
      <w:pPr>
        <w:rPr>
          <w:rFonts w:ascii="Times New Roman" w:hAnsi="Times New Roman"/>
          <w:sz w:val="22"/>
          <w:szCs w:val="22"/>
        </w:rPr>
      </w:pPr>
      <w:r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Most of the </w:t>
      </w:r>
      <w:r w:rsidR="00E2246C">
        <w:rPr>
          <w:rFonts w:ascii="Times New Roman" w:eastAsia="宋体" w:hAnsi="Times New Roman" w:hint="eastAsia"/>
          <w:sz w:val="22"/>
          <w:szCs w:val="22"/>
          <w:lang w:eastAsia="zh-CN"/>
        </w:rPr>
        <w:t>MTC devices/</w:t>
      </w:r>
      <w:proofErr w:type="spellStart"/>
      <w:r w:rsidR="003E632C">
        <w:rPr>
          <w:rFonts w:ascii="Times New Roman" w:eastAsia="宋体" w:hAnsi="Times New Roman" w:hint="eastAsia"/>
          <w:sz w:val="22"/>
          <w:szCs w:val="22"/>
          <w:lang w:eastAsia="zh-CN"/>
        </w:rPr>
        <w:t>UEs</w:t>
      </w:r>
      <w:proofErr w:type="spellEnd"/>
      <w:r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configuration options are MTC specific. </w:t>
      </w:r>
      <w:r w:rsidR="00C10738" w:rsidRPr="00D0166C">
        <w:rPr>
          <w:rFonts w:ascii="Times New Roman" w:hAnsi="Times New Roman"/>
          <w:sz w:val="22"/>
          <w:szCs w:val="22"/>
        </w:rPr>
        <w:t>If the MTC configuration settings are stored in the (U)SIM instead of the </w:t>
      </w:r>
      <w:r w:rsidR="002F6C54">
        <w:rPr>
          <w:rFonts w:ascii="Times New Roman" w:hAnsi="Times New Roman"/>
          <w:sz w:val="22"/>
          <w:szCs w:val="22"/>
        </w:rPr>
        <w:t>device</w:t>
      </w:r>
      <w:r w:rsidR="00C10738" w:rsidRPr="00D0166C">
        <w:rPr>
          <w:rFonts w:ascii="Times New Roman" w:hAnsi="Times New Roman"/>
          <w:sz w:val="22"/>
          <w:szCs w:val="22"/>
        </w:rPr>
        <w:t>, the</w:t>
      </w:r>
      <w:r w:rsidR="00CC62D1">
        <w:rPr>
          <w:rFonts w:ascii="Times New Roman" w:eastAsia="宋体" w:hAnsi="Times New Roman" w:hint="eastAsia"/>
          <w:sz w:val="22"/>
          <w:szCs w:val="22"/>
          <w:lang w:eastAsia="zh-CN"/>
        </w:rPr>
        <w:t>n</w:t>
      </w:r>
      <w:r w:rsidR="00C10738" w:rsidRPr="00D0166C">
        <w:rPr>
          <w:rFonts w:ascii="Times New Roman" w:hAnsi="Times New Roman"/>
          <w:sz w:val="22"/>
          <w:szCs w:val="22"/>
        </w:rPr>
        <w:t xml:space="preserve"> a malicious or mistaken swap can take place unless the </w:t>
      </w:r>
      <w:r w:rsidR="00E2246C">
        <w:rPr>
          <w:rFonts w:ascii="Times New Roman" w:hAnsi="Times New Roman"/>
          <w:sz w:val="22"/>
          <w:szCs w:val="22"/>
        </w:rPr>
        <w:t>MTC devices/</w:t>
      </w:r>
      <w:proofErr w:type="spellStart"/>
      <w:r w:rsidR="003E632C">
        <w:rPr>
          <w:rFonts w:ascii="Times New Roman" w:hAnsi="Times New Roman"/>
          <w:sz w:val="22"/>
          <w:szCs w:val="22"/>
        </w:rPr>
        <w:t>UEs</w:t>
      </w:r>
      <w:proofErr w:type="spellEnd"/>
      <w:r w:rsidR="00C10738" w:rsidRPr="00D0166C">
        <w:rPr>
          <w:rFonts w:ascii="Times New Roman" w:hAnsi="Times New Roman"/>
          <w:sz w:val="22"/>
          <w:szCs w:val="22"/>
        </w:rPr>
        <w:t xml:space="preserve"> is also explicitly built/configured for MTC or non-MTC operation. </w:t>
      </w:r>
      <w:r w:rsidR="003E6B2C" w:rsidRPr="00210014">
        <w:rPr>
          <w:rFonts w:ascii="Times New Roman" w:hAnsi="Times New Roman"/>
          <w:sz w:val="22"/>
          <w:szCs w:val="22"/>
        </w:rPr>
        <w:t xml:space="preserve">Since SA2 </w:t>
      </w:r>
      <w:r w:rsidR="003E6B2C" w:rsidRPr="00210014">
        <w:rPr>
          <w:rFonts w:ascii="Times New Roman" w:hAnsi="Times New Roman"/>
          <w:sz w:val="22"/>
          <w:szCs w:val="22"/>
        </w:rPr>
        <w:lastRenderedPageBreak/>
        <w:t>deems the indicators are device characte</w:t>
      </w:r>
      <w:r w:rsidR="00225431">
        <w:rPr>
          <w:rFonts w:ascii="Times New Roman" w:hAnsi="Times New Roman"/>
          <w:sz w:val="22"/>
          <w:szCs w:val="22"/>
        </w:rPr>
        <w:t>ristics and</w:t>
      </w:r>
      <w:r w:rsidR="003E6B2C" w:rsidRPr="00210014">
        <w:rPr>
          <w:rFonts w:ascii="Times New Roman" w:hAnsi="Times New Roman"/>
          <w:sz w:val="22"/>
          <w:szCs w:val="22"/>
        </w:rPr>
        <w:t xml:space="preserve"> should be stored in the ME</w:t>
      </w:r>
      <w:r w:rsidR="003E6B2C">
        <w:rPr>
          <w:rFonts w:ascii="Times New Roman" w:hAnsi="Times New Roman"/>
          <w:sz w:val="22"/>
          <w:szCs w:val="22"/>
        </w:rPr>
        <w:t xml:space="preserve">, </w:t>
      </w:r>
      <w:r w:rsidR="003E6B2C" w:rsidRPr="00D0166C">
        <w:rPr>
          <w:rFonts w:ascii="Times New Roman" w:hAnsi="Times New Roman"/>
          <w:sz w:val="22"/>
          <w:szCs w:val="22"/>
        </w:rPr>
        <w:t>the MTC configuration settings</w:t>
      </w:r>
      <w:r w:rsidR="003E6B2C" w:rsidRPr="00210014">
        <w:rPr>
          <w:rFonts w:ascii="Times New Roman" w:hAnsi="Times New Roman"/>
          <w:sz w:val="22"/>
          <w:szCs w:val="22"/>
        </w:rPr>
        <w:t xml:space="preserve"> </w:t>
      </w:r>
      <w:r w:rsidR="00220534">
        <w:rPr>
          <w:rFonts w:ascii="Times New Roman" w:hAnsi="Times New Roman"/>
          <w:sz w:val="22"/>
          <w:szCs w:val="22"/>
        </w:rPr>
        <w:t>need</w:t>
      </w:r>
      <w:r w:rsidR="003E6B2C" w:rsidRPr="00210014">
        <w:rPr>
          <w:rFonts w:ascii="Times New Roman" w:hAnsi="Times New Roman"/>
          <w:sz w:val="22"/>
          <w:szCs w:val="22"/>
        </w:rPr>
        <w:t xml:space="preserve"> to be transferred from UICC to </w:t>
      </w:r>
      <w:r w:rsidR="002F6C54">
        <w:rPr>
          <w:rFonts w:ascii="Times New Roman" w:hAnsi="Times New Roman"/>
          <w:sz w:val="22"/>
          <w:szCs w:val="22"/>
        </w:rPr>
        <w:t>the device</w:t>
      </w:r>
      <w:r w:rsidR="003E6B2C" w:rsidRPr="00210014">
        <w:rPr>
          <w:rFonts w:ascii="Times New Roman" w:hAnsi="Times New Roman"/>
          <w:sz w:val="22"/>
          <w:szCs w:val="22"/>
        </w:rPr>
        <w:t>. </w:t>
      </w:r>
      <w:r w:rsidR="00EE01F6">
        <w:rPr>
          <w:rFonts w:ascii="Times New Roman" w:hAnsi="Times New Roman"/>
          <w:sz w:val="22"/>
          <w:szCs w:val="22"/>
        </w:rPr>
        <w:t xml:space="preserve">This implies that the </w:t>
      </w:r>
      <w:r w:rsidR="002F6C54">
        <w:rPr>
          <w:rFonts w:ascii="Times New Roman" w:hAnsi="Times New Roman"/>
          <w:sz w:val="22"/>
          <w:szCs w:val="22"/>
        </w:rPr>
        <w:t>device</w:t>
      </w:r>
      <w:r w:rsidR="00EE01F6">
        <w:rPr>
          <w:rFonts w:ascii="Times New Roman" w:hAnsi="Times New Roman"/>
          <w:sz w:val="22"/>
          <w:szCs w:val="22"/>
        </w:rPr>
        <w:t xml:space="preserve"> and the UICC need to have a common interface for transferring the MTC configuration information. The </w:t>
      </w:r>
      <w:r w:rsidR="002F6C54">
        <w:rPr>
          <w:rFonts w:ascii="Times New Roman" w:hAnsi="Times New Roman"/>
          <w:sz w:val="22"/>
          <w:szCs w:val="22"/>
        </w:rPr>
        <w:t>device</w:t>
      </w:r>
      <w:r w:rsidR="00EE01F6">
        <w:rPr>
          <w:rFonts w:ascii="Times New Roman" w:hAnsi="Times New Roman"/>
          <w:sz w:val="22"/>
          <w:szCs w:val="22"/>
        </w:rPr>
        <w:t xml:space="preserve"> would cache the information and use it from there. </w:t>
      </w:r>
      <w:r w:rsidR="00C10738" w:rsidRPr="00D0166C">
        <w:rPr>
          <w:rFonts w:ascii="Times New Roman" w:hAnsi="Times New Roman"/>
          <w:sz w:val="22"/>
          <w:szCs w:val="22"/>
        </w:rPr>
        <w:t xml:space="preserve">Hence, the security would be dependent on the </w:t>
      </w:r>
      <w:r w:rsidR="002F6C54">
        <w:rPr>
          <w:rFonts w:ascii="Times New Roman" w:hAnsi="Times New Roman"/>
          <w:sz w:val="22"/>
          <w:szCs w:val="22"/>
        </w:rPr>
        <w:t>device</w:t>
      </w:r>
      <w:r w:rsidR="00CA0B6D" w:rsidRPr="00D0166C">
        <w:rPr>
          <w:rFonts w:ascii="Times New Roman" w:hAnsi="Times New Roman"/>
          <w:sz w:val="22"/>
          <w:szCs w:val="22"/>
        </w:rPr>
        <w:t xml:space="preserve"> </w:t>
      </w:r>
      <w:r w:rsidR="00C10738" w:rsidRPr="00D0166C">
        <w:rPr>
          <w:rFonts w:ascii="Times New Roman" w:hAnsi="Times New Roman"/>
          <w:sz w:val="22"/>
          <w:szCs w:val="22"/>
        </w:rPr>
        <w:t>and</w:t>
      </w:r>
      <w:r w:rsidR="00CA0B6D">
        <w:rPr>
          <w:rFonts w:ascii="Times New Roman" w:hAnsi="Times New Roman"/>
          <w:sz w:val="22"/>
          <w:szCs w:val="22"/>
        </w:rPr>
        <w:t xml:space="preserve"> there would be</w:t>
      </w:r>
      <w:r w:rsidR="00C10738" w:rsidRPr="00D0166C">
        <w:rPr>
          <w:rFonts w:ascii="Times New Roman" w:hAnsi="Times New Roman"/>
          <w:sz w:val="22"/>
          <w:szCs w:val="22"/>
        </w:rPr>
        <w:t xml:space="preserve"> no security gain </w:t>
      </w:r>
      <w:r w:rsidR="003E632C">
        <w:rPr>
          <w:rFonts w:ascii="Times New Roman" w:hAnsi="Times New Roman"/>
          <w:sz w:val="22"/>
          <w:szCs w:val="22"/>
        </w:rPr>
        <w:t>compared to the OMA DM approach</w:t>
      </w:r>
      <w:r w:rsidR="00C10738" w:rsidRPr="00D0166C">
        <w:rPr>
          <w:rFonts w:ascii="Times New Roman" w:hAnsi="Times New Roman"/>
          <w:sz w:val="22"/>
          <w:szCs w:val="22"/>
        </w:rPr>
        <w:t>.</w:t>
      </w:r>
      <w:r w:rsidR="00CC62D1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</w:t>
      </w:r>
      <w:r w:rsidR="00D0166C" w:rsidRPr="00D0166C">
        <w:rPr>
          <w:rFonts w:ascii="Times New Roman" w:hAnsi="Times New Roman"/>
          <w:sz w:val="22"/>
          <w:szCs w:val="22"/>
        </w:rPr>
        <w:t xml:space="preserve">The settings stored on the UICC are under tighter operator control, but the </w:t>
      </w:r>
      <w:r w:rsidR="002F6C54">
        <w:rPr>
          <w:rFonts w:ascii="Times New Roman" w:hAnsi="Times New Roman"/>
          <w:sz w:val="22"/>
          <w:szCs w:val="22"/>
        </w:rPr>
        <w:t>device</w:t>
      </w:r>
      <w:r w:rsidR="00CA0B6D" w:rsidRPr="00D0166C">
        <w:rPr>
          <w:rFonts w:ascii="Times New Roman" w:hAnsi="Times New Roman"/>
          <w:sz w:val="22"/>
          <w:szCs w:val="22"/>
        </w:rPr>
        <w:t xml:space="preserve"> </w:t>
      </w:r>
      <w:r w:rsidR="00D0166C" w:rsidRPr="00D0166C">
        <w:rPr>
          <w:rFonts w:ascii="Times New Roman" w:hAnsi="Times New Roman"/>
          <w:sz w:val="22"/>
          <w:szCs w:val="22"/>
        </w:rPr>
        <w:t>still needs to exercise those control mechanisms.</w:t>
      </w:r>
    </w:p>
    <w:p w:rsidR="003E632C" w:rsidRDefault="003E632C" w:rsidP="00D0166C">
      <w:pPr>
        <w:rPr>
          <w:rFonts w:ascii="Times New Roman" w:hAnsi="Times New Roman"/>
          <w:sz w:val="22"/>
          <w:szCs w:val="22"/>
        </w:rPr>
      </w:pPr>
      <w:r w:rsidRPr="00496929">
        <w:rPr>
          <w:rFonts w:ascii="Times New Roman" w:hAnsi="Times New Roman"/>
          <w:b/>
          <w:sz w:val="24"/>
          <w:szCs w:val="24"/>
        </w:rPr>
        <w:t>2.3 Discussion</w:t>
      </w:r>
    </w:p>
    <w:p w:rsidR="006A7DD2" w:rsidRDefault="00C10738" w:rsidP="00D0166C">
      <w:pPr>
        <w:rPr>
          <w:rFonts w:ascii="Times New Roman" w:eastAsia="宋体" w:hAnsi="Times New Roman" w:cs="Arial"/>
          <w:color w:val="0000FF"/>
          <w:kern w:val="2"/>
          <w:sz w:val="22"/>
          <w:lang w:val="en-US" w:eastAsia="zh-CN"/>
        </w:rPr>
      </w:pPr>
      <w:r w:rsidRPr="00D0166C">
        <w:rPr>
          <w:rFonts w:ascii="Times New Roman" w:hAnsi="Times New Roman"/>
          <w:sz w:val="22"/>
          <w:szCs w:val="22"/>
        </w:rPr>
        <w:t xml:space="preserve">(U)SIM OTA support would </w:t>
      </w:r>
      <w:r w:rsidR="0003200F">
        <w:rPr>
          <w:rFonts w:ascii="Times New Roman" w:hAnsi="Times New Roman"/>
          <w:sz w:val="22"/>
          <w:szCs w:val="22"/>
        </w:rPr>
        <w:t xml:space="preserve">either </w:t>
      </w:r>
      <w:r w:rsidRPr="00D0166C">
        <w:rPr>
          <w:rFonts w:ascii="Times New Roman" w:hAnsi="Times New Roman"/>
          <w:sz w:val="22"/>
          <w:szCs w:val="22"/>
        </w:rPr>
        <w:t xml:space="preserve">require new 3GPP Rel-10 and then Rel-11 compliant </w:t>
      </w:r>
      <w:proofErr w:type="spellStart"/>
      <w:r w:rsidRPr="00D0166C">
        <w:rPr>
          <w:rFonts w:ascii="Times New Roman" w:hAnsi="Times New Roman"/>
          <w:sz w:val="22"/>
          <w:szCs w:val="22"/>
        </w:rPr>
        <w:t>UICCs</w:t>
      </w:r>
      <w:proofErr w:type="spellEnd"/>
      <w:r w:rsidRPr="00D0166C">
        <w:rPr>
          <w:rFonts w:ascii="Times New Roman" w:hAnsi="Times New Roman"/>
          <w:sz w:val="22"/>
          <w:szCs w:val="22"/>
        </w:rPr>
        <w:t xml:space="preserve"> with </w:t>
      </w:r>
      <w:r w:rsidR="00055B38" w:rsidRPr="00D0166C">
        <w:rPr>
          <w:rFonts w:ascii="Times New Roman" w:hAnsi="Times New Roman"/>
          <w:sz w:val="22"/>
          <w:szCs w:val="22"/>
        </w:rPr>
        <w:t>enhance</w:t>
      </w:r>
      <w:r w:rsidR="00CC62D1">
        <w:rPr>
          <w:rFonts w:ascii="Times New Roman" w:eastAsia="宋体" w:hAnsi="Times New Roman" w:hint="eastAsia"/>
          <w:sz w:val="22"/>
          <w:szCs w:val="22"/>
          <w:lang w:eastAsia="zh-CN"/>
        </w:rPr>
        <w:t>d</w:t>
      </w:r>
      <w:r w:rsidR="00055B38" w:rsidRPr="00D0166C">
        <w:rPr>
          <w:rFonts w:ascii="Times New Roman" w:hAnsi="Times New Roman"/>
          <w:sz w:val="22"/>
          <w:szCs w:val="22"/>
        </w:rPr>
        <w:t xml:space="preserve"> </w:t>
      </w:r>
      <w:r w:rsidRPr="00D0166C">
        <w:rPr>
          <w:rFonts w:ascii="Times New Roman" w:hAnsi="Times New Roman"/>
          <w:sz w:val="22"/>
          <w:szCs w:val="22"/>
        </w:rPr>
        <w:t>U</w:t>
      </w:r>
      <w:r w:rsidR="00055B38" w:rsidRPr="00D0166C">
        <w:rPr>
          <w:rFonts w:ascii="Times New Roman" w:hAnsi="Times New Roman"/>
          <w:sz w:val="22"/>
          <w:szCs w:val="22"/>
        </w:rPr>
        <w:t>SIM applications</w:t>
      </w:r>
      <w:r w:rsidRPr="00D0166C">
        <w:rPr>
          <w:rFonts w:ascii="Times New Roman" w:hAnsi="Times New Roman"/>
          <w:sz w:val="22"/>
          <w:szCs w:val="22"/>
        </w:rPr>
        <w:t xml:space="preserve"> to support the new MTC specific information</w:t>
      </w:r>
      <w:r w:rsidR="0003200F">
        <w:rPr>
          <w:rFonts w:ascii="Times New Roman" w:hAnsi="Times New Roman"/>
          <w:sz w:val="22"/>
          <w:szCs w:val="22"/>
        </w:rPr>
        <w:t xml:space="preserve"> or usage of OTA commands to add those new parameters (but that may not be supported by all cards)</w:t>
      </w:r>
      <w:r w:rsidRPr="00D0166C">
        <w:rPr>
          <w:rFonts w:ascii="Times New Roman" w:hAnsi="Times New Roman"/>
          <w:sz w:val="22"/>
          <w:szCs w:val="22"/>
        </w:rPr>
        <w:t xml:space="preserve">. </w:t>
      </w:r>
      <w:r w:rsidR="00872998">
        <w:rPr>
          <w:rFonts w:ascii="Times New Roman" w:hAnsi="Times New Roman"/>
          <w:sz w:val="22"/>
          <w:szCs w:val="22"/>
        </w:rPr>
        <w:t xml:space="preserve">Also, the </w:t>
      </w:r>
      <w:r w:rsidR="00872998">
        <w:rPr>
          <w:rFonts w:ascii="Times New Roman" w:eastAsia="宋体" w:hAnsi="Times New Roman" w:hint="eastAsia"/>
          <w:sz w:val="22"/>
          <w:szCs w:val="22"/>
          <w:lang w:eastAsia="zh-CN"/>
        </w:rPr>
        <w:t>MTC devices/</w:t>
      </w:r>
      <w:proofErr w:type="spellStart"/>
      <w:r w:rsidR="00872998">
        <w:rPr>
          <w:rFonts w:ascii="Times New Roman" w:eastAsia="宋体" w:hAnsi="Times New Roman" w:hint="eastAsia"/>
          <w:sz w:val="22"/>
          <w:szCs w:val="22"/>
          <w:lang w:eastAsia="zh-CN"/>
        </w:rPr>
        <w:t>UEs</w:t>
      </w:r>
      <w:proofErr w:type="spellEnd"/>
      <w:r w:rsidR="00872998">
        <w:rPr>
          <w:rFonts w:ascii="Times New Roman" w:hAnsi="Times New Roman"/>
          <w:sz w:val="22"/>
          <w:szCs w:val="22"/>
        </w:rPr>
        <w:t xml:space="preserve"> would need to support this interface. </w:t>
      </w:r>
      <w:r w:rsidRPr="00D0166C">
        <w:rPr>
          <w:rFonts w:ascii="Times New Roman" w:hAnsi="Times New Roman"/>
          <w:sz w:val="22"/>
          <w:szCs w:val="22"/>
        </w:rPr>
        <w:t>In addition, the extra logic of storing and using MTC specific information in non-volatile memory in the ME for p</w:t>
      </w:r>
      <w:r w:rsidR="00055B38" w:rsidRPr="00D0166C">
        <w:rPr>
          <w:rFonts w:ascii="Times New Roman" w:hAnsi="Times New Roman"/>
          <w:sz w:val="22"/>
          <w:szCs w:val="22"/>
        </w:rPr>
        <w:t xml:space="preserve">re-rel-10 and pre-rel-11 </w:t>
      </w:r>
      <w:proofErr w:type="spellStart"/>
      <w:r w:rsidR="00055B38" w:rsidRPr="00D0166C">
        <w:rPr>
          <w:rFonts w:ascii="Times New Roman" w:hAnsi="Times New Roman"/>
          <w:sz w:val="22"/>
          <w:szCs w:val="22"/>
        </w:rPr>
        <w:t>UICCs</w:t>
      </w:r>
      <w:proofErr w:type="spellEnd"/>
      <w:r w:rsidRPr="00D0166C">
        <w:rPr>
          <w:rFonts w:ascii="Times New Roman" w:hAnsi="Times New Roman"/>
          <w:sz w:val="22"/>
          <w:szCs w:val="22"/>
        </w:rPr>
        <w:t xml:space="preserve"> will need to be supported; similar to </w:t>
      </w:r>
      <w:r w:rsidR="00E2246C">
        <w:rPr>
          <w:rFonts w:ascii="Times New Roman" w:hAnsi="Times New Roman"/>
          <w:sz w:val="22"/>
          <w:szCs w:val="22"/>
        </w:rPr>
        <w:t>MTC devices/</w:t>
      </w:r>
      <w:proofErr w:type="spellStart"/>
      <w:r w:rsidR="003E632C">
        <w:rPr>
          <w:rFonts w:ascii="Times New Roman" w:hAnsi="Times New Roman"/>
          <w:sz w:val="22"/>
          <w:szCs w:val="22"/>
        </w:rPr>
        <w:t>UEs</w:t>
      </w:r>
      <w:proofErr w:type="spellEnd"/>
      <w:r w:rsidRPr="00D0166C">
        <w:rPr>
          <w:rFonts w:ascii="Times New Roman" w:hAnsi="Times New Roman"/>
          <w:sz w:val="22"/>
          <w:szCs w:val="22"/>
        </w:rPr>
        <w:t xml:space="preserve"> storage of EMM</w:t>
      </w:r>
      <w:r w:rsidR="00055B38" w:rsidRPr="00D0166C">
        <w:rPr>
          <w:rFonts w:ascii="Times New Roman" w:hAnsi="Times New Roman"/>
          <w:sz w:val="22"/>
          <w:szCs w:val="22"/>
        </w:rPr>
        <w:t xml:space="preserve"> information for pre-rel-8 </w:t>
      </w:r>
      <w:proofErr w:type="spellStart"/>
      <w:r w:rsidR="00055B38" w:rsidRPr="00D0166C">
        <w:rPr>
          <w:rFonts w:ascii="Times New Roman" w:hAnsi="Times New Roman"/>
          <w:sz w:val="22"/>
          <w:szCs w:val="22"/>
        </w:rPr>
        <w:t>UICCs</w:t>
      </w:r>
      <w:proofErr w:type="spellEnd"/>
      <w:r w:rsidRPr="00D0166C">
        <w:rPr>
          <w:rFonts w:ascii="Times New Roman" w:hAnsi="Times New Roman"/>
          <w:sz w:val="22"/>
          <w:szCs w:val="22"/>
        </w:rPr>
        <w:t> (cf. TS 24.30</w:t>
      </w:r>
      <w:r w:rsidR="006A5925">
        <w:rPr>
          <w:rFonts w:ascii="Times New Roman" w:eastAsia="宋体" w:hAnsi="Times New Roman" w:hint="eastAsia"/>
          <w:sz w:val="22"/>
          <w:szCs w:val="22"/>
          <w:lang w:eastAsia="zh-CN"/>
        </w:rPr>
        <w:t>1 Annex C</w:t>
      </w:r>
      <w:r w:rsidR="006A7DD2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(normative): Storage of EMM information</w:t>
      </w:r>
      <w:r w:rsidRPr="00D0166C">
        <w:rPr>
          <w:rFonts w:ascii="Times New Roman" w:hAnsi="Times New Roman"/>
          <w:sz w:val="22"/>
          <w:szCs w:val="22"/>
        </w:rPr>
        <w:t>).</w:t>
      </w:r>
    </w:p>
    <w:p w:rsidR="00872998" w:rsidRPr="00B51B26" w:rsidRDefault="00872998" w:rsidP="00872998">
      <w:pPr>
        <w:rPr>
          <w:rFonts w:eastAsia="宋体" w:cs="Arial"/>
          <w:lang w:eastAsia="zh-CN"/>
        </w:rPr>
      </w:pPr>
      <w:r>
        <w:rPr>
          <w:rFonts w:ascii="Times New Roman" w:hAnsi="Times New Roman"/>
          <w:sz w:val="22"/>
          <w:szCs w:val="22"/>
        </w:rPr>
        <w:t xml:space="preserve">In both approaches, the terminal need to store and handle the MTC specific configuration and the security of this information is in both cases dependent on the </w:t>
      </w:r>
      <w:r w:rsidR="00860EBE">
        <w:rPr>
          <w:rFonts w:ascii="Times New Roman" w:hAnsi="Times New Roman"/>
          <w:sz w:val="22"/>
          <w:szCs w:val="22"/>
        </w:rPr>
        <w:t>MTC devices/</w:t>
      </w:r>
      <w:proofErr w:type="spellStart"/>
      <w:r w:rsidR="00860EBE">
        <w:rPr>
          <w:rFonts w:ascii="Times New Roman" w:hAnsi="Times New Roman"/>
          <w:sz w:val="22"/>
          <w:szCs w:val="22"/>
        </w:rPr>
        <w:t>UEs</w:t>
      </w:r>
      <w:proofErr w:type="spellEnd"/>
      <w:r>
        <w:rPr>
          <w:rFonts w:ascii="Times New Roman" w:hAnsi="Times New Roman"/>
          <w:sz w:val="22"/>
          <w:szCs w:val="22"/>
        </w:rPr>
        <w:t xml:space="preserve">. For OMA DM a new OMA DM </w:t>
      </w:r>
      <w:r w:rsidR="00860EBE">
        <w:rPr>
          <w:rFonts w:ascii="Times New Roman" w:hAnsi="Times New Roman"/>
          <w:sz w:val="22"/>
          <w:szCs w:val="22"/>
        </w:rPr>
        <w:t xml:space="preserve">object needs to be delivered if </w:t>
      </w:r>
      <w:proofErr w:type="spellStart"/>
      <w:r>
        <w:rPr>
          <w:rFonts w:ascii="Times New Roman" w:hAnsi="Times New Roman"/>
          <w:sz w:val="22"/>
          <w:szCs w:val="22"/>
        </w:rPr>
        <w:t>UICCs</w:t>
      </w:r>
      <w:proofErr w:type="spellEnd"/>
      <w:r>
        <w:rPr>
          <w:rFonts w:ascii="Times New Roman" w:hAnsi="Times New Roman"/>
          <w:sz w:val="22"/>
          <w:szCs w:val="22"/>
        </w:rPr>
        <w:t xml:space="preserve"> are swapped, but on the other hand it works with non-enhanced cards. </w:t>
      </w:r>
    </w:p>
    <w:p w:rsidR="00872998" w:rsidRPr="00B51B26" w:rsidRDefault="00872998" w:rsidP="00D0166C">
      <w:pPr>
        <w:rPr>
          <w:rFonts w:eastAsia="宋体" w:cs="Arial"/>
          <w:lang w:eastAsia="zh-CN"/>
        </w:rPr>
      </w:pPr>
    </w:p>
    <w:p w:rsidR="00F85B46" w:rsidRDefault="00F85B46" w:rsidP="00F85B46">
      <w:pPr>
        <w:numPr>
          <w:ilvl w:val="0"/>
          <w:numId w:val="52"/>
        </w:numPr>
        <w:rPr>
          <w:rFonts w:ascii="Times New Roman" w:eastAsia="宋体" w:hAnsi="Times New Roman"/>
          <w:b/>
          <w:sz w:val="28"/>
          <w:lang w:eastAsia="zh-CN"/>
        </w:rPr>
      </w:pPr>
      <w:r>
        <w:rPr>
          <w:rFonts w:ascii="Times New Roman" w:eastAsia="宋体" w:hAnsi="Times New Roman"/>
          <w:b/>
          <w:sz w:val="28"/>
          <w:lang w:eastAsia="zh-CN"/>
        </w:rPr>
        <w:t xml:space="preserve">Proposal </w:t>
      </w:r>
    </w:p>
    <w:p w:rsidR="00F85B46" w:rsidRDefault="00F85B46" w:rsidP="00FA0ACD">
      <w:pPr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eastAsia="宋体" w:hAnsi="Times New Roman"/>
          <w:sz w:val="22"/>
          <w:szCs w:val="22"/>
          <w:lang w:eastAsia="zh-CN"/>
        </w:rPr>
        <w:t>We propose that SA3</w:t>
      </w:r>
      <w:r w:rsidR="00FA0ACD">
        <w:rPr>
          <w:rFonts w:ascii="Times New Roman" w:eastAsia="宋体" w:hAnsi="Times New Roman"/>
          <w:sz w:val="22"/>
          <w:szCs w:val="22"/>
          <w:lang w:eastAsia="zh-CN"/>
        </w:rPr>
        <w:t xml:space="preserve"> </w:t>
      </w:r>
      <w:r w:rsidR="00FD6D3B">
        <w:rPr>
          <w:rFonts w:ascii="Times New Roman" w:eastAsia="宋体" w:hAnsi="Times New Roman"/>
          <w:sz w:val="22"/>
          <w:szCs w:val="22"/>
          <w:lang w:eastAsia="zh-CN"/>
        </w:rPr>
        <w:t>choose</w:t>
      </w:r>
      <w:r w:rsidR="00CC62D1">
        <w:rPr>
          <w:rFonts w:ascii="Times New Roman" w:eastAsia="宋体" w:hAnsi="Times New Roman" w:hint="eastAsia"/>
          <w:sz w:val="22"/>
          <w:szCs w:val="22"/>
          <w:lang w:eastAsia="zh-CN"/>
        </w:rPr>
        <w:t>s</w:t>
      </w:r>
      <w:r w:rsidR="00FD6D3B">
        <w:rPr>
          <w:rFonts w:ascii="Times New Roman" w:eastAsia="宋体" w:hAnsi="Times New Roman"/>
          <w:sz w:val="22"/>
          <w:szCs w:val="22"/>
          <w:lang w:eastAsia="zh-CN"/>
        </w:rPr>
        <w:t xml:space="preserve"> </w:t>
      </w:r>
      <w:r w:rsidR="00FD6D3B" w:rsidRPr="00C82326">
        <w:rPr>
          <w:rFonts w:ascii="Times New Roman" w:hAnsi="Times New Roman"/>
          <w:sz w:val="22"/>
          <w:szCs w:val="22"/>
        </w:rPr>
        <w:t>OMA DM</w:t>
      </w:r>
      <w:r w:rsidR="00FD6D3B">
        <w:rPr>
          <w:rFonts w:ascii="Times New Roman" w:eastAsia="宋体" w:hAnsi="Times New Roman"/>
          <w:sz w:val="22"/>
          <w:szCs w:val="22"/>
          <w:lang w:eastAsia="zh-CN"/>
        </w:rPr>
        <w:t xml:space="preserve"> and </w:t>
      </w:r>
      <w:r w:rsidR="00FA0ACD">
        <w:rPr>
          <w:rFonts w:ascii="Times New Roman" w:eastAsia="宋体" w:hAnsi="Times New Roman"/>
          <w:sz w:val="22"/>
          <w:szCs w:val="22"/>
          <w:lang w:eastAsia="zh-CN"/>
        </w:rPr>
        <w:t>informs SA2 of the above considerations</w:t>
      </w:r>
      <w:r w:rsidR="009721BE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. </w:t>
      </w:r>
      <w:r w:rsidR="00AD136E">
        <w:rPr>
          <w:rFonts w:ascii="Times New Roman" w:eastAsia="宋体" w:hAnsi="Times New Roman" w:hint="eastAsia"/>
          <w:sz w:val="22"/>
          <w:szCs w:val="22"/>
          <w:lang w:eastAsia="zh-CN"/>
        </w:rPr>
        <w:t>Since a</w:t>
      </w:r>
      <w:r w:rsidR="009721BE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ll the </w:t>
      </w:r>
      <w:r w:rsidR="00B536DD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listed </w:t>
      </w:r>
      <w:r w:rsidR="00E2246C">
        <w:rPr>
          <w:rFonts w:ascii="Times New Roman" w:eastAsia="宋体" w:hAnsi="Times New Roman" w:hint="eastAsia"/>
          <w:sz w:val="22"/>
          <w:szCs w:val="22"/>
          <w:lang w:eastAsia="zh-CN"/>
        </w:rPr>
        <w:t>MTC devices/</w:t>
      </w:r>
      <w:proofErr w:type="spellStart"/>
      <w:r w:rsidR="003E632C">
        <w:rPr>
          <w:rFonts w:ascii="Times New Roman" w:eastAsia="宋体" w:hAnsi="Times New Roman" w:hint="eastAsia"/>
          <w:sz w:val="22"/>
          <w:szCs w:val="22"/>
          <w:lang w:eastAsia="zh-CN"/>
        </w:rPr>
        <w:t>UEs</w:t>
      </w:r>
      <w:proofErr w:type="spellEnd"/>
      <w:r w:rsidR="00B536DD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</w:t>
      </w:r>
      <w:r w:rsidR="009721BE">
        <w:rPr>
          <w:rFonts w:ascii="Times New Roman" w:eastAsia="宋体" w:hAnsi="Times New Roman" w:hint="eastAsia"/>
          <w:sz w:val="22"/>
          <w:szCs w:val="22"/>
          <w:lang w:eastAsia="zh-CN"/>
        </w:rPr>
        <w:t>configura</w:t>
      </w:r>
      <w:r w:rsidR="005801D7">
        <w:rPr>
          <w:rFonts w:ascii="Times New Roman" w:eastAsia="宋体" w:hAnsi="Times New Roman" w:hint="eastAsia"/>
          <w:sz w:val="22"/>
          <w:szCs w:val="22"/>
          <w:lang w:eastAsia="zh-CN"/>
        </w:rPr>
        <w:t>tion options could</w:t>
      </w:r>
      <w:r w:rsidR="009721BE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be exploited by attackers to </w:t>
      </w:r>
      <w:r w:rsidR="005801D7">
        <w:rPr>
          <w:rFonts w:ascii="Times New Roman" w:eastAsia="宋体" w:hAnsi="Times New Roman"/>
          <w:sz w:val="22"/>
          <w:szCs w:val="22"/>
          <w:lang w:eastAsia="zh-CN"/>
        </w:rPr>
        <w:t>attempt</w:t>
      </w:r>
      <w:r w:rsidR="005801D7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</w:t>
      </w:r>
      <w:proofErr w:type="spellStart"/>
      <w:r w:rsidR="005801D7">
        <w:rPr>
          <w:rFonts w:ascii="Times New Roman" w:eastAsia="宋体" w:hAnsi="Times New Roman" w:hint="eastAsia"/>
          <w:sz w:val="22"/>
          <w:szCs w:val="22"/>
          <w:lang w:eastAsia="zh-CN"/>
        </w:rPr>
        <w:t>DoS</w:t>
      </w:r>
      <w:proofErr w:type="spellEnd"/>
      <w:r w:rsidR="005801D7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at</w:t>
      </w:r>
      <w:r w:rsidR="009721BE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tack </w:t>
      </w:r>
      <w:r w:rsidR="005801D7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to </w:t>
      </w:r>
      <w:r w:rsidR="009721BE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the </w:t>
      </w:r>
      <w:r w:rsidR="00E2246C">
        <w:rPr>
          <w:rFonts w:ascii="Times New Roman" w:eastAsia="宋体" w:hAnsi="Times New Roman" w:hint="eastAsia"/>
          <w:sz w:val="22"/>
          <w:szCs w:val="22"/>
          <w:lang w:eastAsia="zh-CN"/>
        </w:rPr>
        <w:t>MTC devices/</w:t>
      </w:r>
      <w:proofErr w:type="spellStart"/>
      <w:r w:rsidR="00872998">
        <w:rPr>
          <w:rFonts w:ascii="Times New Roman" w:eastAsia="宋体" w:hAnsi="Times New Roman" w:hint="eastAsia"/>
          <w:sz w:val="22"/>
          <w:szCs w:val="22"/>
          <w:lang w:eastAsia="zh-CN"/>
        </w:rPr>
        <w:t>UEs</w:t>
      </w:r>
      <w:proofErr w:type="spellEnd"/>
      <w:r w:rsidR="009721BE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or </w:t>
      </w:r>
      <w:r w:rsidR="005801D7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to </w:t>
      </w:r>
      <w:r w:rsidR="009721BE">
        <w:rPr>
          <w:rFonts w:ascii="Times New Roman" w:eastAsia="宋体" w:hAnsi="Times New Roman" w:hint="eastAsia"/>
          <w:sz w:val="22"/>
          <w:szCs w:val="22"/>
          <w:lang w:eastAsia="zh-CN"/>
        </w:rPr>
        <w:t>the network</w:t>
      </w:r>
      <w:r w:rsidR="00AD136E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, </w:t>
      </w:r>
      <w:r w:rsidR="00FA0ACD">
        <w:rPr>
          <w:rFonts w:ascii="Times New Roman" w:eastAsia="宋体" w:hAnsi="Times New Roman"/>
          <w:sz w:val="22"/>
          <w:szCs w:val="22"/>
          <w:lang w:eastAsia="zh-CN"/>
        </w:rPr>
        <w:t xml:space="preserve">SA3 would like to </w:t>
      </w:r>
      <w:r w:rsidR="00FA0ACD">
        <w:rPr>
          <w:rFonts w:ascii="Times New Roman" w:hAnsi="Times New Roman"/>
          <w:sz w:val="22"/>
          <w:szCs w:val="22"/>
        </w:rPr>
        <w:t>give guidance as to which OMA DM security mechanisms should be applied. Such guidance could be sent from SA3#6</w:t>
      </w:r>
      <w:r w:rsidR="00CC62D1">
        <w:rPr>
          <w:rFonts w:ascii="Times New Roman" w:eastAsia="宋体" w:hAnsi="Times New Roman" w:hint="eastAsia"/>
          <w:sz w:val="22"/>
          <w:szCs w:val="22"/>
          <w:lang w:eastAsia="zh-CN"/>
        </w:rPr>
        <w:t>2</w:t>
      </w:r>
      <w:r w:rsidR="00FA0ACD">
        <w:rPr>
          <w:rFonts w:ascii="Times New Roman" w:hAnsi="Times New Roman"/>
          <w:sz w:val="22"/>
          <w:szCs w:val="22"/>
        </w:rPr>
        <w:t xml:space="preserve"> or, if more study is needed, from SA3#6</w:t>
      </w:r>
      <w:r w:rsidR="00CC62D1">
        <w:rPr>
          <w:rFonts w:ascii="Times New Roman" w:eastAsia="宋体" w:hAnsi="Times New Roman" w:hint="eastAsia"/>
          <w:sz w:val="22"/>
          <w:szCs w:val="22"/>
          <w:lang w:eastAsia="zh-CN"/>
        </w:rPr>
        <w:t>3</w:t>
      </w:r>
      <w:r w:rsidR="00FA0ACD">
        <w:rPr>
          <w:rFonts w:ascii="Times New Roman" w:hAnsi="Times New Roman"/>
          <w:sz w:val="22"/>
          <w:szCs w:val="22"/>
        </w:rPr>
        <w:t>, starting from S3-060371.</w:t>
      </w:r>
      <w:r w:rsidR="00FA0ACD" w:rsidDel="00FA0ACD">
        <w:rPr>
          <w:rFonts w:ascii="Times New Roman" w:eastAsia="宋体" w:hAnsi="Times New Roman"/>
          <w:sz w:val="22"/>
          <w:szCs w:val="22"/>
          <w:lang w:eastAsia="zh-CN"/>
        </w:rPr>
        <w:t xml:space="preserve"> </w:t>
      </w:r>
    </w:p>
    <w:p w:rsidR="002F3EE2" w:rsidRDefault="006904CE" w:rsidP="006A7BC9">
      <w:pPr>
        <w:rPr>
          <w:rFonts w:ascii="Times New Roman" w:eastAsia="宋体" w:hAnsi="Times New Roman"/>
          <w:noProof/>
          <w:lang w:val="en-US" w:eastAsia="zh-CN"/>
        </w:rPr>
      </w:pPr>
      <w:r>
        <w:rPr>
          <w:rFonts w:ascii="Times New Roman" w:eastAsia="宋体" w:hAnsi="Times New Roman"/>
          <w:noProof/>
          <w:lang w:val="en-US" w:eastAsia="zh-CN"/>
        </w:rPr>
        <w:t>------------------------------------------pCR---------------------------------------------------------------------------------------</w:t>
      </w:r>
    </w:p>
    <w:p w:rsidR="00155D30" w:rsidRPr="00CC62D1" w:rsidRDefault="00155D30" w:rsidP="00CC62D1">
      <w:pPr>
        <w:numPr>
          <w:ilvl w:val="0"/>
          <w:numId w:val="52"/>
        </w:numPr>
        <w:rPr>
          <w:rFonts w:ascii="Times New Roman" w:eastAsia="宋体" w:hAnsi="Times New Roman"/>
          <w:b/>
          <w:sz w:val="28"/>
          <w:lang w:eastAsia="zh-CN"/>
        </w:rPr>
      </w:pPr>
      <w:bookmarkStart w:id="0" w:name="_Toc374930450"/>
      <w:bookmarkStart w:id="1" w:name="_Toc436619241"/>
      <w:bookmarkStart w:id="2" w:name="_Toc451844171"/>
      <w:bookmarkStart w:id="3" w:name="_Toc466346615"/>
      <w:bookmarkStart w:id="4" w:name="_Toc466352932"/>
      <w:bookmarkStart w:id="5" w:name="_Toc496418247"/>
      <w:bookmarkStart w:id="6" w:name="_Toc279572347"/>
      <w:r w:rsidRPr="00CC62D1">
        <w:rPr>
          <w:rFonts w:ascii="Times New Roman" w:eastAsia="宋体" w:hAnsi="Times New Roman"/>
          <w:b/>
          <w:sz w:val="28"/>
          <w:lang w:eastAsia="zh-CN"/>
        </w:rPr>
        <w:t>References</w:t>
      </w:r>
      <w:bookmarkEnd w:id="0"/>
      <w:bookmarkEnd w:id="1"/>
      <w:bookmarkEnd w:id="2"/>
      <w:bookmarkEnd w:id="3"/>
      <w:bookmarkEnd w:id="4"/>
      <w:bookmarkEnd w:id="5"/>
      <w:bookmarkEnd w:id="6"/>
    </w:p>
    <w:p w:rsidR="00155D30" w:rsidRDefault="00155D30" w:rsidP="00155D30">
      <w:r>
        <w:t>The following documents contain provisions which, through reference in this text, constitute provisions of the present document.</w:t>
      </w:r>
    </w:p>
    <w:p w:rsidR="00155D30" w:rsidRDefault="00155D30" w:rsidP="00155D30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155D30" w:rsidRDefault="00155D30" w:rsidP="00155D30">
      <w:pPr>
        <w:pStyle w:val="B1"/>
      </w:pPr>
      <w:r>
        <w:t>-</w:t>
      </w:r>
      <w:r>
        <w:tab/>
        <w:t>For a specific reference, subsequent revisions do not apply.</w:t>
      </w:r>
    </w:p>
    <w:p w:rsidR="00155D30" w:rsidRDefault="00155D30" w:rsidP="00155D30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155D30" w:rsidRDefault="00155D30" w:rsidP="00155D30">
      <w:pPr>
        <w:pStyle w:val="EX"/>
      </w:pPr>
      <w:r>
        <w:t>[1]</w:t>
      </w:r>
      <w:r>
        <w:tab/>
        <w:t>3GPP TR 21.905: "Vocabulary for 3GPP Specifications".</w:t>
      </w:r>
    </w:p>
    <w:p w:rsidR="00155D30" w:rsidRDefault="00155D30" w:rsidP="00155D30">
      <w:pPr>
        <w:pStyle w:val="EX"/>
      </w:pPr>
      <w:r>
        <w:t>[</w:t>
      </w:r>
      <w:r>
        <w:rPr>
          <w:noProof/>
        </w:rPr>
        <w:t>2</w:t>
      </w:r>
      <w:r>
        <w:t>]</w:t>
      </w:r>
      <w:r>
        <w:tab/>
        <w:t>3GPP TR 41.001: "GSM Release specifications".</w:t>
      </w:r>
    </w:p>
    <w:p w:rsidR="00155D30" w:rsidRDefault="00155D30" w:rsidP="00155D30">
      <w:pPr>
        <w:pStyle w:val="EX"/>
      </w:pPr>
      <w:r>
        <w:t>[3]</w:t>
      </w:r>
      <w:r>
        <w:tab/>
        <w:t>3GPP TR 21 912 (V3.1.0): "Example 2, using fixed text".</w:t>
      </w:r>
    </w:p>
    <w:p w:rsidR="00155D30" w:rsidRDefault="00155D30" w:rsidP="00155D30">
      <w:pPr>
        <w:pStyle w:val="EX"/>
        <w:rPr>
          <w:rFonts w:eastAsia="宋体"/>
          <w:lang w:eastAsia="zh-CN"/>
        </w:rPr>
      </w:pPr>
      <w:r>
        <w:t>…</w:t>
      </w:r>
    </w:p>
    <w:p w:rsidR="00B51F31" w:rsidRDefault="00B51F31" w:rsidP="00B51F31">
      <w:pPr>
        <w:pStyle w:val="EX"/>
        <w:rPr>
          <w:rFonts w:eastAsia="宋体"/>
          <w:lang w:eastAsia="zh-CN"/>
        </w:rPr>
      </w:pPr>
      <w:r>
        <w:t>[</w:t>
      </w:r>
      <w:proofErr w:type="gramStart"/>
      <w:r w:rsidR="00630C9D">
        <w:rPr>
          <w:rFonts w:eastAsia="宋体" w:hint="eastAsia"/>
          <w:lang w:eastAsia="zh-CN"/>
        </w:rPr>
        <w:t>a</w:t>
      </w:r>
      <w:proofErr w:type="gramEnd"/>
      <w:r>
        <w:t xml:space="preserve">] </w:t>
      </w:r>
      <w:r>
        <w:tab/>
      </w:r>
      <w:r>
        <w:rPr>
          <w:rFonts w:eastAsia="宋体" w:hint="eastAsia"/>
          <w:lang w:eastAsia="zh-CN"/>
        </w:rPr>
        <w:t>3GPP TS 23.060 (v</w:t>
      </w:r>
      <w:r w:rsidR="00630C9D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a.2.0): </w:t>
      </w:r>
      <w:r>
        <w:rPr>
          <w:rFonts w:eastAsia="宋体"/>
          <w:lang w:eastAsia="zh-CN"/>
        </w:rPr>
        <w:t>“</w:t>
      </w:r>
      <w:r w:rsidR="003D2A49">
        <w:rPr>
          <w:rFonts w:cs="Arial"/>
          <w:color w:val="493118"/>
        </w:rPr>
        <w:t>General Packet Radio Service (GPRS); Service description; Stage 2</w:t>
      </w:r>
      <w:r>
        <w:rPr>
          <w:rFonts w:eastAsia="宋体"/>
          <w:lang w:eastAsia="zh-CN"/>
        </w:rPr>
        <w:t>”</w:t>
      </w:r>
    </w:p>
    <w:p w:rsidR="00B51F31" w:rsidRDefault="00B51F31" w:rsidP="00B51F31">
      <w:pPr>
        <w:pStyle w:val="EX"/>
        <w:rPr>
          <w:rFonts w:eastAsia="宋体"/>
          <w:lang w:eastAsia="zh-CN"/>
        </w:rPr>
      </w:pPr>
      <w:r>
        <w:t>[</w:t>
      </w:r>
      <w:r w:rsidR="00630C9D">
        <w:rPr>
          <w:rFonts w:eastAsia="宋体" w:hint="eastAsia"/>
          <w:lang w:eastAsia="zh-CN"/>
        </w:rPr>
        <w:t>b</w:t>
      </w:r>
      <w:r>
        <w:t xml:space="preserve">] </w:t>
      </w:r>
      <w:r>
        <w:tab/>
      </w:r>
      <w:r>
        <w:rPr>
          <w:rFonts w:eastAsia="宋体" w:hint="eastAsia"/>
          <w:lang w:eastAsia="zh-CN"/>
        </w:rPr>
        <w:t>3GPP TS 23.401 (v</w:t>
      </w:r>
      <w:r w:rsidR="00630C9D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a.2.1): </w:t>
      </w:r>
      <w:r>
        <w:rPr>
          <w:rFonts w:eastAsia="宋体"/>
          <w:lang w:eastAsia="zh-CN"/>
        </w:rPr>
        <w:t>“</w:t>
      </w:r>
      <w:r w:rsidR="003D2A49">
        <w:rPr>
          <w:rFonts w:cs="Arial"/>
          <w:color w:val="493118"/>
        </w:rPr>
        <w:t>General Packet Radio Service (GPRS) enhancements for Evolved Universal Terrestrial Radio Access Network (E-UTRAN) access</w:t>
      </w:r>
      <w:r>
        <w:rPr>
          <w:rFonts w:eastAsia="宋体"/>
          <w:lang w:eastAsia="zh-CN"/>
        </w:rPr>
        <w:t>”</w:t>
      </w:r>
    </w:p>
    <w:p w:rsidR="00630C9D" w:rsidRDefault="00630C9D" w:rsidP="00630C9D">
      <w:pPr>
        <w:pStyle w:val="EX"/>
        <w:rPr>
          <w:rFonts w:eastAsia="宋体"/>
          <w:lang w:eastAsia="zh-CN"/>
        </w:rPr>
      </w:pPr>
      <w:r>
        <w:t>[</w:t>
      </w:r>
      <w:r>
        <w:rPr>
          <w:rFonts w:eastAsia="宋体" w:hint="eastAsia"/>
          <w:lang w:eastAsia="zh-CN"/>
        </w:rPr>
        <w:t>c</w:t>
      </w:r>
      <w:r>
        <w:t xml:space="preserve">] </w:t>
      </w:r>
      <w:r>
        <w:tab/>
      </w:r>
      <w:r>
        <w:rPr>
          <w:rFonts w:eastAsia="宋体" w:hint="eastAsia"/>
          <w:lang w:eastAsia="zh-CN"/>
        </w:rPr>
        <w:t xml:space="preserve">3GPP TS 24.368 (v 1.0.1): </w:t>
      </w:r>
      <w:r>
        <w:rPr>
          <w:rFonts w:eastAsia="宋体"/>
          <w:lang w:eastAsia="zh-CN"/>
        </w:rPr>
        <w:t>“</w:t>
      </w:r>
      <w:r w:rsidR="00CD3C28">
        <w:rPr>
          <w:rFonts w:cs="Arial"/>
          <w:color w:val="493118"/>
        </w:rPr>
        <w:t>Non-Access Stratum (NAS) configuration Management Object (MO)</w:t>
      </w:r>
      <w:r>
        <w:rPr>
          <w:rFonts w:eastAsia="宋体"/>
          <w:lang w:eastAsia="zh-CN"/>
        </w:rPr>
        <w:t>”</w:t>
      </w:r>
    </w:p>
    <w:p w:rsidR="00630C9D" w:rsidRPr="00B51F31" w:rsidRDefault="00C33B87" w:rsidP="00C33B87">
      <w:pPr>
        <w:pStyle w:val="EX"/>
        <w:ind w:left="2256" w:hanging="2256"/>
        <w:rPr>
          <w:rFonts w:eastAsia="宋体"/>
          <w:lang w:eastAsia="zh-CN"/>
        </w:rPr>
      </w:pPr>
      <w:r>
        <w:lastRenderedPageBreak/>
        <w:t>[d]</w:t>
      </w:r>
      <w:r>
        <w:tab/>
      </w:r>
      <w:r w:rsidRPr="00524122">
        <w:t>3GPP TS 33.310: "Network Domain Security (NDS); Authentication Framework (AF)".</w:t>
      </w:r>
    </w:p>
    <w:p w:rsidR="00155D30" w:rsidRDefault="00155D30" w:rsidP="00155D30">
      <w:pPr>
        <w:pStyle w:val="EX"/>
      </w:pPr>
      <w:r>
        <w:t>[</w:t>
      </w:r>
      <w:proofErr w:type="spellStart"/>
      <w:r>
        <w:t>x</w:t>
      </w:r>
      <w:proofErr w:type="spellEnd"/>
      <w:r>
        <w:t>]</w:t>
      </w:r>
      <w:r>
        <w:tab/>
        <w:t>&lt;</w:t>
      </w:r>
      <w:proofErr w:type="spellStart"/>
      <w:proofErr w:type="gramStart"/>
      <w:r>
        <w:t>doctype</w:t>
      </w:r>
      <w:proofErr w:type="spellEnd"/>
      <w:proofErr w:type="gramEnd"/>
      <w:r>
        <w:t>&gt; &lt;#&gt;[ ([up to and including]{</w:t>
      </w:r>
      <w:proofErr w:type="spellStart"/>
      <w:r>
        <w:t>yyyy</w:t>
      </w:r>
      <w:proofErr w:type="spellEnd"/>
      <w:r>
        <w:t>[-mm]|V&lt;a[.b[.c]]&gt;}[onwards])]: "&lt;Title&gt;".</w:t>
      </w:r>
    </w:p>
    <w:p w:rsidR="00004E6E" w:rsidRDefault="00155D30" w:rsidP="00155D30">
      <w:pPr>
        <w:pStyle w:val="EX"/>
      </w:pPr>
      <w:r>
        <w:t xml:space="preserve">[Y] </w:t>
      </w:r>
      <w:r>
        <w:tab/>
      </w:r>
      <w:r w:rsidR="00004E6E">
        <w:rPr>
          <w:lang w:val="it-IT"/>
        </w:rPr>
        <w:t xml:space="preserve">Open Mobile Alliance </w:t>
      </w:r>
      <w:r w:rsidR="00004E6E" w:rsidRPr="00004E6E">
        <w:rPr>
          <w:lang w:val="it-IT"/>
        </w:rPr>
        <w:t>OMA-TS-DM_Protocol</w:t>
      </w:r>
      <w:r w:rsidR="00004E6E" w:rsidRPr="0041468A">
        <w:rPr>
          <w:lang w:val="it-IT"/>
        </w:rPr>
        <w:t xml:space="preserve"> V1.</w:t>
      </w:r>
      <w:r w:rsidR="00004E6E">
        <w:rPr>
          <w:lang w:val="it-IT"/>
        </w:rPr>
        <w:t>2</w:t>
      </w:r>
      <w:r w:rsidR="00004E6E" w:rsidRPr="0041468A">
        <w:rPr>
          <w:lang w:val="it-IT"/>
        </w:rPr>
        <w:t xml:space="preserve">: </w:t>
      </w:r>
      <w:proofErr w:type="gramStart"/>
      <w:r w:rsidR="00004E6E">
        <w:rPr>
          <w:lang w:val="it-IT"/>
        </w:rPr>
        <w:t>"</w:t>
      </w:r>
      <w:r w:rsidR="00004E6E" w:rsidRPr="00004E6E">
        <w:rPr>
          <w:lang w:val="it-IT"/>
        </w:rPr>
        <w:t xml:space="preserve"> OMA</w:t>
      </w:r>
      <w:proofErr w:type="gramEnd"/>
      <w:r w:rsidR="00004E6E" w:rsidRPr="00004E6E">
        <w:rPr>
          <w:lang w:val="it-IT"/>
        </w:rPr>
        <w:t xml:space="preserve"> Device Management Protocol</w:t>
      </w:r>
      <w:r w:rsidR="00004E6E">
        <w:rPr>
          <w:lang w:val="it-IT"/>
        </w:rPr>
        <w:t xml:space="preserve"> "</w:t>
      </w:r>
      <w:r w:rsidR="00004E6E" w:rsidRPr="0041468A">
        <w:rPr>
          <w:lang w:val="it-IT"/>
        </w:rPr>
        <w:t xml:space="preserve">. </w:t>
      </w:r>
      <w:r w:rsidR="00004E6E" w:rsidRPr="00004E6E">
        <w:rPr>
          <w:lang w:val="it-IT"/>
        </w:rPr>
        <w:t xml:space="preserve">URL: </w:t>
      </w:r>
      <w:r w:rsidR="00926BD8">
        <w:fldChar w:fldCharType="begin"/>
      </w:r>
      <w:r w:rsidR="00926BD8">
        <w:instrText>HYPERLINK "http://www.openmobilealliance.org/"</w:instrText>
      </w:r>
      <w:r w:rsidR="00926BD8">
        <w:fldChar w:fldCharType="separate"/>
      </w:r>
      <w:r w:rsidR="00004E6E" w:rsidRPr="00004E6E">
        <w:rPr>
          <w:lang w:val="it-IT"/>
        </w:rPr>
        <w:t>http://www.openmobilealliance.org/</w:t>
      </w:r>
      <w:r w:rsidR="00926BD8">
        <w:fldChar w:fldCharType="end"/>
      </w:r>
    </w:p>
    <w:p w:rsidR="00AD136E" w:rsidRPr="00AD136E" w:rsidRDefault="00004E6E" w:rsidP="00AD136E">
      <w:pPr>
        <w:pStyle w:val="EX"/>
        <w:rPr>
          <w:rFonts w:eastAsia="宋体"/>
          <w:lang w:eastAsia="zh-CN"/>
        </w:rPr>
      </w:pPr>
      <w:r>
        <w:t>[Z]</w:t>
      </w:r>
      <w:r>
        <w:tab/>
      </w:r>
      <w:r>
        <w:rPr>
          <w:lang w:val="it-IT"/>
        </w:rPr>
        <w:t xml:space="preserve">Open Mobile </w:t>
      </w:r>
      <w:smartTag w:uri="urn:schemas-microsoft-com:office:smarttags" w:element="City">
        <w:smartTag w:uri="urn:schemas-microsoft-com:office:smarttags" w:element="place">
          <w:r>
            <w:rPr>
              <w:lang w:val="it-IT"/>
            </w:rPr>
            <w:t>Alliance</w:t>
          </w:r>
        </w:smartTag>
      </w:smartTag>
      <w:r>
        <w:rPr>
          <w:lang w:val="it-IT"/>
        </w:rPr>
        <w:t xml:space="preserve"> </w:t>
      </w:r>
      <w:r w:rsidRPr="00004E6E">
        <w:rPr>
          <w:lang w:val="it-IT"/>
        </w:rPr>
        <w:t>OMA-TS-DM_Security</w:t>
      </w:r>
      <w:r w:rsidRPr="0041468A">
        <w:rPr>
          <w:lang w:val="it-IT"/>
        </w:rPr>
        <w:t xml:space="preserve"> V1.</w:t>
      </w:r>
      <w:r>
        <w:rPr>
          <w:lang w:val="it-IT"/>
        </w:rPr>
        <w:t>2</w:t>
      </w:r>
      <w:r w:rsidRPr="0041468A">
        <w:rPr>
          <w:lang w:val="it-IT"/>
        </w:rPr>
        <w:t xml:space="preserve">: </w:t>
      </w:r>
      <w:proofErr w:type="gramStart"/>
      <w:r>
        <w:rPr>
          <w:lang w:val="it-IT"/>
        </w:rPr>
        <w:t>"</w:t>
      </w:r>
      <w:r w:rsidRPr="00004E6E">
        <w:t xml:space="preserve"> </w:t>
      </w:r>
      <w:r>
        <w:t>Device</w:t>
      </w:r>
      <w:proofErr w:type="gramEnd"/>
      <w:r>
        <w:t xml:space="preserve"> Management Security</w:t>
      </w:r>
      <w:r>
        <w:rPr>
          <w:lang w:val="it-IT"/>
        </w:rPr>
        <w:t xml:space="preserve"> "</w:t>
      </w:r>
      <w:r w:rsidRPr="0041468A">
        <w:rPr>
          <w:lang w:val="it-IT"/>
        </w:rPr>
        <w:t xml:space="preserve">. </w:t>
      </w:r>
      <w:r>
        <w:t xml:space="preserve">URL: </w:t>
      </w:r>
      <w:hyperlink r:id="rId7" w:history="1">
        <w:r>
          <w:rPr>
            <w:rStyle w:val="Hyperlink"/>
          </w:rPr>
          <w:t>http://www.openmobilealliance.org/</w:t>
        </w:r>
      </w:hyperlink>
    </w:p>
    <w:p w:rsidR="00155D30" w:rsidRDefault="00155D30" w:rsidP="00155D30">
      <w:pPr>
        <w:pStyle w:val="Guidance"/>
      </w:pPr>
      <w:r>
        <w:t>It is preferred that the reference to 21.905 be the first in the list.</w:t>
      </w:r>
    </w:p>
    <w:p w:rsidR="00155D30" w:rsidRPr="00940178" w:rsidRDefault="00155D30" w:rsidP="00155D30">
      <w:pPr>
        <w:ind w:leftChars="200" w:left="400"/>
      </w:pPr>
      <w:r>
        <w:t>-----------------------------</w:t>
      </w:r>
      <w:proofErr w:type="gramStart"/>
      <w:r>
        <w:t>next</w:t>
      </w:r>
      <w:proofErr w:type="gramEnd"/>
      <w:r>
        <w:t xml:space="preserve"> change-------------------------------------------------------------------------</w:t>
      </w:r>
    </w:p>
    <w:p w:rsidR="00155D30" w:rsidRPr="00155D30" w:rsidRDefault="00155D30" w:rsidP="006A7BC9">
      <w:pPr>
        <w:rPr>
          <w:rFonts w:ascii="Times New Roman" w:eastAsia="宋体" w:hAnsi="Times New Roman"/>
          <w:noProof/>
          <w:lang w:eastAsia="zh-CN"/>
        </w:rPr>
      </w:pPr>
    </w:p>
    <w:p w:rsidR="006904CE" w:rsidRDefault="006904CE" w:rsidP="006904CE">
      <w:pPr>
        <w:pStyle w:val="Heading2"/>
        <w:ind w:right="-64"/>
      </w:pPr>
      <w:proofErr w:type="gramStart"/>
      <w:r>
        <w:t>5</w:t>
      </w:r>
      <w:r w:rsidRPr="0016409A">
        <w:t>.</w:t>
      </w:r>
      <w:r>
        <w:rPr>
          <w:rFonts w:hint="eastAsia"/>
        </w:rPr>
        <w:t>x</w:t>
      </w:r>
      <w:proofErr w:type="gramEnd"/>
      <w:r w:rsidRPr="0016409A">
        <w:tab/>
      </w:r>
      <w:r>
        <w:t>Key Iss</w:t>
      </w:r>
      <w:r w:rsidR="00EE01F6">
        <w:t>ue</w:t>
      </w:r>
      <w:r w:rsidR="003E632C">
        <w:t>s</w:t>
      </w:r>
      <w:r>
        <w:t xml:space="preserve"> </w:t>
      </w:r>
      <w:r w:rsidRPr="0016409A">
        <w:t xml:space="preserve">- </w:t>
      </w:r>
      <w:r w:rsidRPr="00155D30">
        <w:t xml:space="preserve">Security </w:t>
      </w:r>
      <w:r w:rsidR="00EE01F6" w:rsidRPr="00EE01F6">
        <w:t xml:space="preserve">of </w:t>
      </w:r>
      <w:r w:rsidR="00EE01F6" w:rsidRPr="00EE01F6">
        <w:rPr>
          <w:rFonts w:hint="eastAsia"/>
        </w:rPr>
        <w:t>MTC devices/</w:t>
      </w:r>
      <w:proofErr w:type="spellStart"/>
      <w:r w:rsidR="00EE01F6" w:rsidRPr="00EE01F6">
        <w:rPr>
          <w:rFonts w:hint="eastAsia"/>
        </w:rPr>
        <w:t>UEs</w:t>
      </w:r>
      <w:proofErr w:type="spellEnd"/>
      <w:r w:rsidR="00EE01F6" w:rsidRPr="00EE01F6">
        <w:rPr>
          <w:rFonts w:hint="eastAsia"/>
        </w:rPr>
        <w:t xml:space="preserve"> Configuration</w:t>
      </w:r>
      <w:r w:rsidR="00EE01F6" w:rsidRPr="00155D30">
        <w:t xml:space="preserve"> </w:t>
      </w:r>
    </w:p>
    <w:p w:rsidR="006904CE" w:rsidRPr="00983189" w:rsidRDefault="006904CE" w:rsidP="006904CE">
      <w:pPr>
        <w:pStyle w:val="Heading3"/>
        <w:ind w:right="-64"/>
        <w:rPr>
          <w:lang w:eastAsia="ja-JP"/>
        </w:rPr>
      </w:pPr>
      <w:proofErr w:type="gramStart"/>
      <w:r>
        <w:t>5</w:t>
      </w:r>
      <w:r w:rsidRPr="00983189">
        <w:t>.</w:t>
      </w:r>
      <w:r>
        <w:rPr>
          <w:rFonts w:hint="eastAsia"/>
        </w:rPr>
        <w:t>x</w:t>
      </w:r>
      <w:r w:rsidRPr="00983189">
        <w:t>.1</w:t>
      </w:r>
      <w:proofErr w:type="gramEnd"/>
      <w:r>
        <w:rPr>
          <w:lang w:eastAsia="ja-JP"/>
        </w:rPr>
        <w:tab/>
        <w:t>Iss</w:t>
      </w:r>
      <w:r w:rsidR="00EE01F6">
        <w:rPr>
          <w:lang w:eastAsia="ja-JP"/>
        </w:rPr>
        <w:t>ue</w:t>
      </w:r>
      <w:r w:rsidR="003E632C">
        <w:rPr>
          <w:lang w:eastAsia="ja-JP"/>
        </w:rPr>
        <w:t>s</w:t>
      </w:r>
      <w:r>
        <w:rPr>
          <w:lang w:eastAsia="ja-JP"/>
        </w:rPr>
        <w:t xml:space="preserve"> </w:t>
      </w:r>
      <w:r w:rsidRPr="00983189">
        <w:rPr>
          <w:lang w:eastAsia="ja-JP"/>
        </w:rPr>
        <w:t>Details</w:t>
      </w:r>
    </w:p>
    <w:p w:rsidR="006904CE" w:rsidRDefault="002B6CCC" w:rsidP="006904CE">
      <w:pPr>
        <w:rPr>
          <w:rFonts w:ascii="Times New Roman" w:eastAsia="Times New Roman" w:hAnsi="Times New Roman"/>
          <w:sz w:val="22"/>
          <w:szCs w:val="22"/>
        </w:rPr>
      </w:pPr>
      <w:r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Different </w:t>
      </w:r>
      <w:r w:rsidR="00E2246C">
        <w:rPr>
          <w:rFonts w:ascii="Times New Roman" w:eastAsia="宋体" w:hAnsi="Times New Roman" w:hint="eastAsia"/>
          <w:sz w:val="22"/>
          <w:szCs w:val="22"/>
          <w:lang w:eastAsia="zh-CN"/>
        </w:rPr>
        <w:t>MTC devices/</w:t>
      </w:r>
      <w:proofErr w:type="spellStart"/>
      <w:r w:rsidR="003E632C">
        <w:rPr>
          <w:rFonts w:ascii="Times New Roman" w:eastAsia="宋体" w:hAnsi="Times New Roman" w:hint="eastAsia"/>
          <w:sz w:val="22"/>
          <w:szCs w:val="22"/>
          <w:lang w:eastAsia="zh-CN"/>
        </w:rPr>
        <w:t>UEs</w:t>
      </w:r>
      <w:proofErr w:type="spellEnd"/>
      <w:r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configuration options </w:t>
      </w:r>
      <w:r w:rsidR="006904CE">
        <w:rPr>
          <w:rFonts w:ascii="Times New Roman" w:eastAsia="Times New Roman" w:hAnsi="Times New Roman"/>
          <w:sz w:val="22"/>
          <w:szCs w:val="22"/>
        </w:rPr>
        <w:t>w</w:t>
      </w:r>
      <w:r>
        <w:rPr>
          <w:rFonts w:ascii="Times New Roman" w:eastAsia="宋体" w:hAnsi="Times New Roman" w:hint="eastAsia"/>
          <w:sz w:val="22"/>
          <w:szCs w:val="22"/>
          <w:lang w:eastAsia="zh-CN"/>
        </w:rPr>
        <w:t>ere</w:t>
      </w:r>
      <w:r w:rsidR="006904CE">
        <w:rPr>
          <w:rFonts w:ascii="Times New Roman" w:eastAsia="Times New Roman" w:hAnsi="Times New Roman"/>
          <w:sz w:val="22"/>
          <w:szCs w:val="22"/>
        </w:rPr>
        <w:t xml:space="preserve"> introduced </w:t>
      </w:r>
      <w:r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in stage 2 </w:t>
      </w:r>
      <w:r w:rsidR="006904CE">
        <w:rPr>
          <w:rFonts w:ascii="Times New Roman" w:eastAsia="Times New Roman" w:hAnsi="Times New Roman"/>
          <w:sz w:val="22"/>
          <w:szCs w:val="22"/>
        </w:rPr>
        <w:t>to avoid</w:t>
      </w:r>
      <w:r w:rsidR="006904CE">
        <w:rPr>
          <w:rFonts w:ascii="Times New Roman" w:eastAsia="宋体" w:hAnsi="Times New Roman" w:hint="eastAsia"/>
          <w:sz w:val="22"/>
          <w:szCs w:val="22"/>
          <w:lang w:eastAsia="zh-CN"/>
        </w:rPr>
        <w:t>/alleviate</w:t>
      </w:r>
      <w:r w:rsidR="006904CE">
        <w:rPr>
          <w:rFonts w:ascii="Times New Roman" w:eastAsia="Times New Roman" w:hAnsi="Times New Roman"/>
          <w:sz w:val="22"/>
          <w:szCs w:val="22"/>
        </w:rPr>
        <w:t xml:space="preserve"> congestion and overload in the network</w:t>
      </w:r>
      <w:r>
        <w:rPr>
          <w:rFonts w:ascii="Times New Roman" w:eastAsia="宋体" w:hAnsi="Times New Roman" w:hint="eastAsia"/>
          <w:sz w:val="22"/>
          <w:szCs w:val="22"/>
          <w:lang w:eastAsia="zh-CN"/>
        </w:rPr>
        <w:t>,</w:t>
      </w:r>
      <w:r w:rsidR="006904CE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</w:t>
      </w:r>
      <w:r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in particular to control the network access </w:t>
      </w:r>
      <w:r w:rsidR="006904CE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from low priority </w:t>
      </w:r>
      <w:r w:rsidR="00E2246C">
        <w:rPr>
          <w:rFonts w:ascii="Times New Roman" w:eastAsia="宋体" w:hAnsi="Times New Roman" w:hint="eastAsia"/>
          <w:sz w:val="22"/>
          <w:szCs w:val="22"/>
          <w:lang w:eastAsia="zh-CN"/>
        </w:rPr>
        <w:t>MTC devices/</w:t>
      </w:r>
      <w:proofErr w:type="spellStart"/>
      <w:r w:rsidR="00872998">
        <w:rPr>
          <w:rFonts w:ascii="Times New Roman" w:eastAsia="宋体" w:hAnsi="Times New Roman" w:hint="eastAsia"/>
          <w:sz w:val="22"/>
          <w:szCs w:val="22"/>
          <w:lang w:eastAsia="zh-CN"/>
        </w:rPr>
        <w:t>UEs</w:t>
      </w:r>
      <w:proofErr w:type="spellEnd"/>
      <w:r w:rsidR="006904CE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(i.e. delay tolerant)</w:t>
      </w:r>
      <w:r w:rsidR="006904CE">
        <w:rPr>
          <w:rFonts w:ascii="Times New Roman" w:eastAsia="Times New Roman" w:hAnsi="Times New Roman"/>
          <w:sz w:val="22"/>
          <w:szCs w:val="22"/>
        </w:rPr>
        <w:t>.</w:t>
      </w:r>
    </w:p>
    <w:p w:rsidR="006904CE" w:rsidRDefault="006904CE" w:rsidP="006904CE">
      <w:pPr>
        <w:rPr>
          <w:rFonts w:ascii="Times New Roman" w:eastAsia="Times New Roman" w:hAnsi="Times New Roman"/>
          <w:sz w:val="22"/>
          <w:szCs w:val="22"/>
        </w:rPr>
      </w:pPr>
      <w:r>
        <w:rPr>
          <w:rFonts w:ascii="Times New Roman" w:eastAsia="Times New Roman" w:hAnsi="Times New Roman"/>
          <w:sz w:val="22"/>
          <w:szCs w:val="22"/>
        </w:rPr>
        <w:t xml:space="preserve">There are two potential approaches for delivering the </w:t>
      </w:r>
      <w:r w:rsidR="002B6CCC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configuration options </w:t>
      </w:r>
      <w:r>
        <w:rPr>
          <w:rFonts w:ascii="Times New Roman" w:eastAsia="Times New Roman" w:hAnsi="Times New Roman"/>
          <w:sz w:val="22"/>
          <w:szCs w:val="22"/>
        </w:rPr>
        <w:t xml:space="preserve">to the </w:t>
      </w:r>
      <w:r w:rsidR="00872998">
        <w:rPr>
          <w:rFonts w:ascii="Times New Roman" w:eastAsia="宋体" w:hAnsi="Times New Roman" w:hint="eastAsia"/>
          <w:sz w:val="22"/>
          <w:szCs w:val="22"/>
          <w:lang w:eastAsia="zh-CN"/>
        </w:rPr>
        <w:t>MTC devices/</w:t>
      </w:r>
      <w:proofErr w:type="spellStart"/>
      <w:r w:rsidR="00872998">
        <w:rPr>
          <w:rFonts w:ascii="Times New Roman" w:eastAsia="宋体" w:hAnsi="Times New Roman" w:hint="eastAsia"/>
          <w:sz w:val="22"/>
          <w:szCs w:val="22"/>
          <w:lang w:eastAsia="zh-CN"/>
        </w:rPr>
        <w:t>UEs</w:t>
      </w:r>
      <w:proofErr w:type="spellEnd"/>
      <w:r>
        <w:rPr>
          <w:rFonts w:ascii="Times New Roman" w:eastAsia="Times New Roman" w:hAnsi="Times New Roman"/>
          <w:sz w:val="22"/>
          <w:szCs w:val="22"/>
        </w:rPr>
        <w:t>. One approach was using OMA device management (OMA DM) and the other was utilizing SIM Toolkit Application OTA in TS 23.401 and TS 23.060. Since allowing both approac</w:t>
      </w:r>
      <w:r w:rsidR="00EE01F6">
        <w:rPr>
          <w:rFonts w:ascii="Times New Roman" w:eastAsia="Times New Roman" w:hAnsi="Times New Roman"/>
          <w:sz w:val="22"/>
          <w:szCs w:val="22"/>
        </w:rPr>
        <w:t xml:space="preserve">hes may fragment the market, it’s </w:t>
      </w:r>
      <w:r>
        <w:rPr>
          <w:rFonts w:ascii="Times New Roman" w:eastAsia="Times New Roman" w:hAnsi="Times New Roman"/>
          <w:sz w:val="22"/>
          <w:szCs w:val="22"/>
        </w:rPr>
        <w:t xml:space="preserve">useful to consider the situation from a security angle and identify </w:t>
      </w:r>
      <w:r w:rsidR="002B6CCC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the </w:t>
      </w:r>
      <w:r>
        <w:rPr>
          <w:rFonts w:ascii="Times New Roman" w:eastAsia="Times New Roman" w:hAnsi="Times New Roman"/>
          <w:sz w:val="22"/>
          <w:szCs w:val="22"/>
        </w:rPr>
        <w:t xml:space="preserve">preference. </w:t>
      </w:r>
    </w:p>
    <w:p w:rsidR="006904CE" w:rsidRPr="00983189" w:rsidRDefault="006904CE" w:rsidP="006904CE">
      <w:pPr>
        <w:pStyle w:val="Heading3"/>
        <w:ind w:right="-64"/>
        <w:rPr>
          <w:lang w:eastAsia="ja-JP"/>
        </w:rPr>
      </w:pPr>
      <w:proofErr w:type="gramStart"/>
      <w:r>
        <w:rPr>
          <w:lang w:eastAsia="ja-JP"/>
        </w:rPr>
        <w:t>5</w:t>
      </w:r>
      <w:r w:rsidRPr="00983189">
        <w:rPr>
          <w:lang w:eastAsia="ja-JP"/>
        </w:rPr>
        <w:t>.</w:t>
      </w:r>
      <w:r>
        <w:rPr>
          <w:rFonts w:hint="eastAsia"/>
        </w:rPr>
        <w:t>x</w:t>
      </w:r>
      <w:r w:rsidRPr="00983189">
        <w:rPr>
          <w:lang w:eastAsia="ja-JP"/>
        </w:rPr>
        <w:t>.</w:t>
      </w:r>
      <w:r>
        <w:rPr>
          <w:lang w:eastAsia="ja-JP"/>
        </w:rPr>
        <w:t>2</w:t>
      </w:r>
      <w:proofErr w:type="gramEnd"/>
      <w:r w:rsidRPr="00983189">
        <w:tab/>
      </w:r>
      <w:r>
        <w:rPr>
          <w:lang w:eastAsia="ja-JP"/>
        </w:rPr>
        <w:t>Threats</w:t>
      </w:r>
    </w:p>
    <w:p w:rsidR="00155D30" w:rsidRDefault="00281CBD" w:rsidP="00155D30">
      <w:pPr>
        <w:rPr>
          <w:rFonts w:ascii="Times New Roman" w:hAnsi="Times New Roman"/>
          <w:sz w:val="22"/>
          <w:szCs w:val="22"/>
        </w:rPr>
      </w:pPr>
      <w:r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Most of the </w:t>
      </w:r>
      <w:r w:rsidR="00E2246C">
        <w:rPr>
          <w:rFonts w:ascii="Times New Roman" w:eastAsia="宋体" w:hAnsi="Times New Roman" w:hint="eastAsia"/>
          <w:sz w:val="22"/>
          <w:szCs w:val="22"/>
          <w:lang w:eastAsia="zh-CN"/>
        </w:rPr>
        <w:t>MTC devices/</w:t>
      </w:r>
      <w:proofErr w:type="spellStart"/>
      <w:r w:rsidR="003E632C">
        <w:rPr>
          <w:rFonts w:ascii="Times New Roman" w:eastAsia="宋体" w:hAnsi="Times New Roman" w:hint="eastAsia"/>
          <w:sz w:val="22"/>
          <w:szCs w:val="22"/>
          <w:lang w:eastAsia="zh-CN"/>
        </w:rPr>
        <w:t>UEs</w:t>
      </w:r>
      <w:proofErr w:type="spellEnd"/>
      <w:r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configuration options are MTC specific. </w:t>
      </w:r>
      <w:r w:rsidR="00155D30" w:rsidRPr="00D0166C">
        <w:rPr>
          <w:rFonts w:ascii="Times New Roman" w:hAnsi="Times New Roman"/>
          <w:sz w:val="22"/>
          <w:szCs w:val="22"/>
        </w:rPr>
        <w:t>If the MTC configuration settings are stored in the (U</w:t>
      </w:r>
      <w:proofErr w:type="gramStart"/>
      <w:r w:rsidR="00155D30" w:rsidRPr="00D0166C">
        <w:rPr>
          <w:rFonts w:ascii="Times New Roman" w:hAnsi="Times New Roman"/>
          <w:sz w:val="22"/>
          <w:szCs w:val="22"/>
        </w:rPr>
        <w:t>)SIM</w:t>
      </w:r>
      <w:proofErr w:type="gramEnd"/>
      <w:r w:rsidR="00155D30" w:rsidRPr="00D0166C">
        <w:rPr>
          <w:rFonts w:ascii="Times New Roman" w:hAnsi="Times New Roman"/>
          <w:sz w:val="22"/>
          <w:szCs w:val="22"/>
        </w:rPr>
        <w:t xml:space="preserve"> instead of the </w:t>
      </w:r>
      <w:r w:rsidR="00EE01F6">
        <w:rPr>
          <w:rFonts w:ascii="Times New Roman" w:eastAsia="宋体" w:hAnsi="Times New Roman" w:hint="eastAsia"/>
          <w:sz w:val="22"/>
          <w:szCs w:val="22"/>
          <w:lang w:eastAsia="zh-CN"/>
        </w:rPr>
        <w:t>devices</w:t>
      </w:r>
      <w:r w:rsidR="00155D30" w:rsidRPr="00D0166C">
        <w:rPr>
          <w:rFonts w:ascii="Times New Roman" w:hAnsi="Times New Roman"/>
          <w:sz w:val="22"/>
          <w:szCs w:val="22"/>
        </w:rPr>
        <w:t>, the a malicious or mistaken</w:t>
      </w:r>
      <w:r w:rsidR="00EE01F6">
        <w:rPr>
          <w:rFonts w:ascii="Times New Roman" w:hAnsi="Times New Roman"/>
          <w:sz w:val="22"/>
          <w:szCs w:val="22"/>
        </w:rPr>
        <w:t xml:space="preserve"> swap can take place unless the devices</w:t>
      </w:r>
      <w:r w:rsidR="00155D30" w:rsidRPr="00D0166C">
        <w:rPr>
          <w:rFonts w:ascii="Times New Roman" w:hAnsi="Times New Roman"/>
          <w:sz w:val="22"/>
          <w:szCs w:val="22"/>
        </w:rPr>
        <w:t xml:space="preserve"> is also explicitly built/configured for MTC or non-MTC operation. </w:t>
      </w:r>
      <w:r w:rsidR="00155D30" w:rsidRPr="00210014">
        <w:rPr>
          <w:rFonts w:ascii="Times New Roman" w:hAnsi="Times New Roman"/>
          <w:sz w:val="22"/>
          <w:szCs w:val="22"/>
        </w:rPr>
        <w:t xml:space="preserve">Since the </w:t>
      </w:r>
      <w:r w:rsidR="00EE01F6" w:rsidRPr="00D0166C">
        <w:rPr>
          <w:rFonts w:ascii="Times New Roman" w:hAnsi="Times New Roman"/>
          <w:sz w:val="22"/>
          <w:szCs w:val="22"/>
        </w:rPr>
        <w:t xml:space="preserve">configuration settings </w:t>
      </w:r>
      <w:r w:rsidR="00155D30" w:rsidRPr="00210014">
        <w:rPr>
          <w:rFonts w:ascii="Times New Roman" w:hAnsi="Times New Roman"/>
          <w:sz w:val="22"/>
          <w:szCs w:val="22"/>
        </w:rPr>
        <w:t>are device characteristics</w:t>
      </w:r>
      <w:r w:rsidR="00155D30">
        <w:rPr>
          <w:rFonts w:ascii="Times New Roman" w:hAnsi="Times New Roman"/>
          <w:sz w:val="22"/>
          <w:szCs w:val="22"/>
        </w:rPr>
        <w:t xml:space="preserve"> and</w:t>
      </w:r>
      <w:r w:rsidR="00155D30" w:rsidRPr="00210014">
        <w:rPr>
          <w:rFonts w:ascii="Times New Roman" w:hAnsi="Times New Roman"/>
          <w:sz w:val="22"/>
          <w:szCs w:val="22"/>
        </w:rPr>
        <w:t xml:space="preserve"> should be stored in the </w:t>
      </w:r>
      <w:r w:rsidR="00EE01F6">
        <w:rPr>
          <w:rFonts w:ascii="Times New Roman" w:hAnsi="Times New Roman"/>
          <w:sz w:val="22"/>
          <w:szCs w:val="22"/>
        </w:rPr>
        <w:t>device</w:t>
      </w:r>
      <w:r w:rsidR="00155D30">
        <w:rPr>
          <w:rFonts w:ascii="Times New Roman" w:hAnsi="Times New Roman"/>
          <w:sz w:val="22"/>
          <w:szCs w:val="22"/>
        </w:rPr>
        <w:t xml:space="preserve">, </w:t>
      </w:r>
      <w:r w:rsidR="00155D30" w:rsidRPr="00D0166C">
        <w:rPr>
          <w:rFonts w:ascii="Times New Roman" w:hAnsi="Times New Roman"/>
          <w:sz w:val="22"/>
          <w:szCs w:val="22"/>
        </w:rPr>
        <w:t>the MTC configuration settings</w:t>
      </w:r>
      <w:r w:rsidR="00155D30" w:rsidRPr="00210014">
        <w:rPr>
          <w:rFonts w:ascii="Times New Roman" w:hAnsi="Times New Roman"/>
          <w:sz w:val="22"/>
          <w:szCs w:val="22"/>
        </w:rPr>
        <w:t xml:space="preserve"> </w:t>
      </w:r>
      <w:r w:rsidR="00220534">
        <w:rPr>
          <w:rFonts w:ascii="Times New Roman" w:hAnsi="Times New Roman"/>
          <w:sz w:val="22"/>
          <w:szCs w:val="22"/>
        </w:rPr>
        <w:t>need</w:t>
      </w:r>
      <w:r w:rsidR="00155D30" w:rsidRPr="00210014">
        <w:rPr>
          <w:rFonts w:ascii="Times New Roman" w:hAnsi="Times New Roman"/>
          <w:sz w:val="22"/>
          <w:szCs w:val="22"/>
        </w:rPr>
        <w:t xml:space="preserve"> to be transferred from UICC to </w:t>
      </w:r>
      <w:r w:rsidR="00EE01F6">
        <w:rPr>
          <w:rFonts w:ascii="Times New Roman" w:hAnsi="Times New Roman"/>
          <w:sz w:val="22"/>
          <w:szCs w:val="22"/>
        </w:rPr>
        <w:t>the device</w:t>
      </w:r>
      <w:r w:rsidR="00155D30" w:rsidRPr="00210014">
        <w:rPr>
          <w:rFonts w:ascii="Times New Roman" w:hAnsi="Times New Roman"/>
          <w:sz w:val="22"/>
          <w:szCs w:val="22"/>
        </w:rPr>
        <w:t>. </w:t>
      </w:r>
    </w:p>
    <w:p w:rsidR="00155D30" w:rsidRDefault="00155D30" w:rsidP="00155D30">
      <w:pPr>
        <w:rPr>
          <w:rFonts w:ascii="Times New Roman" w:hAnsi="Times New Roman"/>
          <w:sz w:val="22"/>
          <w:szCs w:val="22"/>
        </w:rPr>
      </w:pPr>
      <w:r w:rsidRPr="00C10738">
        <w:rPr>
          <w:rFonts w:ascii="Times New Roman" w:hAnsi="Times New Roman"/>
          <w:sz w:val="22"/>
          <w:szCs w:val="22"/>
        </w:rPr>
        <w:t>OMA DM configuration in the </w:t>
      </w:r>
      <w:r w:rsidR="00E2246C">
        <w:rPr>
          <w:rFonts w:ascii="Times New Roman" w:hAnsi="Times New Roman"/>
          <w:sz w:val="22"/>
          <w:szCs w:val="22"/>
        </w:rPr>
        <w:t>MTC devices/</w:t>
      </w:r>
      <w:proofErr w:type="spellStart"/>
      <w:r w:rsidR="003E632C">
        <w:rPr>
          <w:rFonts w:ascii="Times New Roman" w:hAnsi="Times New Roman"/>
          <w:sz w:val="22"/>
          <w:szCs w:val="22"/>
        </w:rPr>
        <w:t>UEs</w:t>
      </w:r>
      <w:proofErr w:type="spellEnd"/>
      <w:r w:rsidRPr="00C10738">
        <w:rPr>
          <w:rFonts w:ascii="Times New Roman" w:hAnsi="Times New Roman"/>
          <w:sz w:val="22"/>
          <w:szCs w:val="22"/>
        </w:rPr>
        <w:t xml:space="preserve"> is not tightly coupled to the subscription so that e.g. a (U)SIM with credentials for a MTC related subscription can maliciously (e.g. theft of lower tier service/subscription in higher tier MS) or mistakenly be moved from a MTC </w:t>
      </w:r>
      <w:r w:rsidR="00E2246C">
        <w:rPr>
          <w:rFonts w:ascii="Times New Roman" w:hAnsi="Times New Roman"/>
          <w:sz w:val="22"/>
          <w:szCs w:val="22"/>
        </w:rPr>
        <w:t>MTC devices/</w:t>
      </w:r>
      <w:proofErr w:type="spellStart"/>
      <w:r w:rsidR="003E632C">
        <w:rPr>
          <w:rFonts w:ascii="Times New Roman" w:hAnsi="Times New Roman"/>
          <w:sz w:val="22"/>
          <w:szCs w:val="22"/>
        </w:rPr>
        <w:t>UEs</w:t>
      </w:r>
      <w:proofErr w:type="spellEnd"/>
      <w:r w:rsidRPr="00C10738">
        <w:rPr>
          <w:rFonts w:ascii="Times New Roman" w:hAnsi="Times New Roman"/>
          <w:sz w:val="22"/>
          <w:szCs w:val="22"/>
        </w:rPr>
        <w:t xml:space="preserve"> to a non-MTC </w:t>
      </w:r>
      <w:r w:rsidR="00E2246C">
        <w:rPr>
          <w:rFonts w:ascii="Times New Roman" w:hAnsi="Times New Roman"/>
          <w:sz w:val="22"/>
          <w:szCs w:val="22"/>
        </w:rPr>
        <w:t>MTC devices/</w:t>
      </w:r>
      <w:proofErr w:type="spellStart"/>
      <w:r w:rsidR="003E632C">
        <w:rPr>
          <w:rFonts w:ascii="Times New Roman" w:hAnsi="Times New Roman"/>
          <w:sz w:val="22"/>
          <w:szCs w:val="22"/>
        </w:rPr>
        <w:t>UEs</w:t>
      </w:r>
      <w:proofErr w:type="spellEnd"/>
      <w:r w:rsidRPr="00C10738">
        <w:rPr>
          <w:rFonts w:ascii="Times New Roman" w:hAnsi="Times New Roman"/>
          <w:sz w:val="22"/>
          <w:szCs w:val="22"/>
        </w:rPr>
        <w:t xml:space="preserve"> and vice versa.</w:t>
      </w:r>
      <w:r>
        <w:rPr>
          <w:rFonts w:ascii="Times New Roman" w:hAnsi="Times New Roman"/>
          <w:sz w:val="22"/>
          <w:szCs w:val="22"/>
        </w:rPr>
        <w:t xml:space="preserve"> On the other hand, when a change of UICC takes place, then a new OMA DM may be delivered, and the presence of a UICC can be detected.</w:t>
      </w:r>
    </w:p>
    <w:p w:rsidR="006904CE" w:rsidRPr="00155D30" w:rsidRDefault="00155D30" w:rsidP="00225431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The possibility of swapping </w:t>
      </w:r>
      <w:proofErr w:type="spellStart"/>
      <w:r>
        <w:rPr>
          <w:rFonts w:ascii="Times New Roman" w:hAnsi="Times New Roman"/>
          <w:sz w:val="22"/>
          <w:szCs w:val="22"/>
        </w:rPr>
        <w:t>UICCs</w:t>
      </w:r>
      <w:proofErr w:type="spellEnd"/>
      <w:r>
        <w:rPr>
          <w:rFonts w:ascii="Times New Roman" w:hAnsi="Times New Roman"/>
          <w:sz w:val="22"/>
          <w:szCs w:val="22"/>
        </w:rPr>
        <w:t xml:space="preserve"> between </w:t>
      </w:r>
      <w:r w:rsidR="00872998">
        <w:rPr>
          <w:rFonts w:ascii="Times New Roman" w:eastAsia="宋体" w:hAnsi="Times New Roman" w:hint="eastAsia"/>
          <w:sz w:val="22"/>
          <w:szCs w:val="22"/>
          <w:lang w:eastAsia="zh-CN"/>
        </w:rPr>
        <w:t>MTC devices/</w:t>
      </w:r>
      <w:proofErr w:type="spellStart"/>
      <w:r w:rsidR="00872998">
        <w:rPr>
          <w:rFonts w:ascii="Times New Roman" w:eastAsia="宋体" w:hAnsi="Times New Roman" w:hint="eastAsia"/>
          <w:sz w:val="22"/>
          <w:szCs w:val="22"/>
          <w:lang w:eastAsia="zh-CN"/>
        </w:rPr>
        <w:t>UEs</w:t>
      </w:r>
      <w:proofErr w:type="spellEnd"/>
      <w:r>
        <w:rPr>
          <w:rFonts w:ascii="Times New Roman" w:hAnsi="Times New Roman"/>
          <w:sz w:val="22"/>
          <w:szCs w:val="22"/>
        </w:rPr>
        <w:t xml:space="preserve"> and the fact that the </w:t>
      </w:r>
      <w:r w:rsidR="00EE01F6" w:rsidRPr="00D0166C">
        <w:rPr>
          <w:rFonts w:ascii="Times New Roman" w:hAnsi="Times New Roman"/>
          <w:sz w:val="22"/>
          <w:szCs w:val="22"/>
        </w:rPr>
        <w:t xml:space="preserve">configuration settings </w:t>
      </w:r>
      <w:r>
        <w:rPr>
          <w:rFonts w:ascii="Times New Roman" w:eastAsia="宋体" w:hAnsi="Times New Roman"/>
          <w:sz w:val="22"/>
          <w:szCs w:val="22"/>
          <w:lang w:eastAsia="zh-CN"/>
        </w:rPr>
        <w:t xml:space="preserve">pertain to an application implemented on the </w:t>
      </w:r>
      <w:r w:rsidR="00872998">
        <w:rPr>
          <w:rFonts w:ascii="Times New Roman" w:eastAsia="宋体" w:hAnsi="Times New Roman" w:hint="eastAsia"/>
          <w:sz w:val="22"/>
          <w:szCs w:val="22"/>
          <w:lang w:eastAsia="zh-CN"/>
        </w:rPr>
        <w:t>MTC devices/</w:t>
      </w:r>
      <w:proofErr w:type="spellStart"/>
      <w:r w:rsidR="00872998">
        <w:rPr>
          <w:rFonts w:ascii="Times New Roman" w:eastAsia="宋体" w:hAnsi="Times New Roman" w:hint="eastAsia"/>
          <w:sz w:val="22"/>
          <w:szCs w:val="22"/>
          <w:lang w:eastAsia="zh-CN"/>
        </w:rPr>
        <w:t>UEs</w:t>
      </w:r>
      <w:proofErr w:type="spellEnd"/>
      <w:r>
        <w:rPr>
          <w:rFonts w:ascii="Times New Roman" w:eastAsia="宋体" w:hAnsi="Times New Roman"/>
          <w:sz w:val="22"/>
          <w:szCs w:val="22"/>
          <w:lang w:eastAsia="zh-CN"/>
        </w:rPr>
        <w:t xml:space="preserve"> suggest that OMA DM may be an appropriate measure as OMA DM is </w:t>
      </w:r>
      <w:r w:rsidR="002F6C54">
        <w:rPr>
          <w:rFonts w:ascii="Times New Roman" w:eastAsia="宋体" w:hAnsi="Times New Roman"/>
          <w:sz w:val="22"/>
          <w:szCs w:val="22"/>
          <w:lang w:eastAsia="zh-CN"/>
        </w:rPr>
        <w:t>device</w:t>
      </w:r>
      <w:r>
        <w:rPr>
          <w:rFonts w:ascii="Times New Roman" w:eastAsia="宋体" w:hAnsi="Times New Roman"/>
          <w:sz w:val="22"/>
          <w:szCs w:val="22"/>
          <w:lang w:eastAsia="zh-CN"/>
        </w:rPr>
        <w:t xml:space="preserve">-related. </w:t>
      </w:r>
    </w:p>
    <w:p w:rsidR="006904CE" w:rsidRPr="00983189" w:rsidRDefault="006904CE" w:rsidP="006904CE">
      <w:pPr>
        <w:pStyle w:val="Heading3"/>
        <w:ind w:right="-64"/>
        <w:rPr>
          <w:lang w:eastAsia="ja-JP"/>
        </w:rPr>
      </w:pPr>
      <w:proofErr w:type="gramStart"/>
      <w:r>
        <w:rPr>
          <w:lang w:eastAsia="ja-JP"/>
        </w:rPr>
        <w:t>5</w:t>
      </w:r>
      <w:r w:rsidRPr="00983189">
        <w:rPr>
          <w:lang w:eastAsia="ja-JP"/>
        </w:rPr>
        <w:t>.</w:t>
      </w:r>
      <w:r>
        <w:rPr>
          <w:rFonts w:hint="eastAsia"/>
        </w:rPr>
        <w:t>x</w:t>
      </w:r>
      <w:r w:rsidRPr="00983189">
        <w:rPr>
          <w:lang w:eastAsia="ja-JP"/>
        </w:rPr>
        <w:t>.</w:t>
      </w:r>
      <w:r>
        <w:rPr>
          <w:lang w:eastAsia="ja-JP"/>
        </w:rPr>
        <w:t>3</w:t>
      </w:r>
      <w:proofErr w:type="gramEnd"/>
      <w:r w:rsidRPr="00983189">
        <w:tab/>
      </w:r>
      <w:r w:rsidRPr="00983189">
        <w:rPr>
          <w:lang w:eastAsia="ja-JP"/>
        </w:rPr>
        <w:t>Security Requirements</w:t>
      </w:r>
    </w:p>
    <w:p w:rsidR="006904CE" w:rsidRDefault="005064C8" w:rsidP="006904CE">
      <w:pPr>
        <w:rPr>
          <w:rFonts w:ascii="Times New Roman" w:hAnsi="Times New Roman"/>
          <w:sz w:val="22"/>
          <w:szCs w:val="22"/>
        </w:rPr>
      </w:pPr>
      <w:r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TS 24.368 (v.1.0.1) has defined the </w:t>
      </w:r>
      <w:r w:rsidR="002F6C54">
        <w:rPr>
          <w:rFonts w:ascii="Times New Roman" w:eastAsia="宋体" w:hAnsi="Times New Roman"/>
          <w:sz w:val="22"/>
          <w:szCs w:val="22"/>
          <w:lang w:eastAsia="zh-CN"/>
        </w:rPr>
        <w:t>Management Object</w:t>
      </w:r>
      <w:r w:rsidR="001E4765">
        <w:rPr>
          <w:rFonts w:ascii="Times New Roman" w:eastAsia="宋体" w:hAnsi="Times New Roman"/>
          <w:sz w:val="22"/>
          <w:szCs w:val="22"/>
          <w:lang w:eastAsia="zh-CN"/>
        </w:rPr>
        <w:t xml:space="preserve"> </w:t>
      </w:r>
      <w:r w:rsidR="002F6C54">
        <w:rPr>
          <w:rFonts w:ascii="Times New Roman" w:eastAsia="宋体" w:hAnsi="Times New Roman"/>
          <w:sz w:val="22"/>
          <w:szCs w:val="22"/>
          <w:lang w:eastAsia="zh-CN"/>
        </w:rPr>
        <w:t>(</w:t>
      </w:r>
      <w:r>
        <w:rPr>
          <w:rFonts w:ascii="Times New Roman" w:eastAsia="宋体" w:hAnsi="Times New Roman" w:hint="eastAsia"/>
          <w:sz w:val="22"/>
          <w:szCs w:val="22"/>
          <w:lang w:eastAsia="zh-CN"/>
        </w:rPr>
        <w:t>MO</w:t>
      </w:r>
      <w:r w:rsidR="002F6C54">
        <w:rPr>
          <w:rFonts w:ascii="Times New Roman" w:eastAsia="宋体" w:hAnsi="Times New Roman"/>
          <w:sz w:val="22"/>
          <w:szCs w:val="22"/>
          <w:lang w:eastAsia="zh-CN"/>
        </w:rPr>
        <w:t>)</w:t>
      </w:r>
      <w:r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and possible leaf objects to represent the </w:t>
      </w:r>
      <w:r w:rsidR="00E2246C">
        <w:rPr>
          <w:rFonts w:ascii="Times New Roman" w:eastAsia="宋体" w:hAnsi="Times New Roman" w:hint="eastAsia"/>
          <w:sz w:val="22"/>
          <w:szCs w:val="22"/>
          <w:lang w:eastAsia="zh-CN"/>
        </w:rPr>
        <w:t>MTC devices/</w:t>
      </w:r>
      <w:proofErr w:type="spellStart"/>
      <w:r w:rsidR="003E632C">
        <w:rPr>
          <w:rFonts w:ascii="Times New Roman" w:eastAsia="宋体" w:hAnsi="Times New Roman" w:hint="eastAsia"/>
          <w:sz w:val="22"/>
          <w:szCs w:val="22"/>
          <w:lang w:eastAsia="zh-CN"/>
        </w:rPr>
        <w:t>UEs</w:t>
      </w:r>
      <w:proofErr w:type="spellEnd"/>
      <w:r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configuration </w:t>
      </w:r>
      <w:r w:rsidR="00126B55">
        <w:rPr>
          <w:rFonts w:ascii="Times New Roman" w:eastAsia="宋体" w:hAnsi="Times New Roman" w:hint="eastAsia"/>
          <w:sz w:val="22"/>
          <w:szCs w:val="22"/>
          <w:lang w:eastAsia="zh-CN"/>
        </w:rPr>
        <w:t>options</w:t>
      </w:r>
      <w:r>
        <w:rPr>
          <w:rFonts w:ascii="Times New Roman" w:eastAsia="宋体" w:hAnsi="Times New Roman" w:hint="eastAsia"/>
          <w:sz w:val="22"/>
          <w:szCs w:val="22"/>
          <w:lang w:eastAsia="zh-CN"/>
        </w:rPr>
        <w:t>. They</w:t>
      </w:r>
      <w:r w:rsidR="00225431">
        <w:rPr>
          <w:rFonts w:ascii="Times New Roman" w:hAnsi="Times New Roman"/>
          <w:sz w:val="22"/>
          <w:szCs w:val="22"/>
        </w:rPr>
        <w:t xml:space="preserve"> shall be </w:t>
      </w:r>
      <w:r w:rsidR="00155D30">
        <w:rPr>
          <w:rFonts w:ascii="Times New Roman" w:hAnsi="Times New Roman"/>
          <w:sz w:val="22"/>
          <w:szCs w:val="22"/>
        </w:rPr>
        <w:t xml:space="preserve">stored securely in the </w:t>
      </w:r>
      <w:r w:rsidR="00E2246C">
        <w:rPr>
          <w:rFonts w:ascii="Times New Roman" w:eastAsia="宋体" w:hAnsi="Times New Roman" w:hint="eastAsia"/>
          <w:sz w:val="22"/>
          <w:szCs w:val="22"/>
          <w:lang w:eastAsia="zh-CN"/>
        </w:rPr>
        <w:t>MTC devices/</w:t>
      </w:r>
      <w:proofErr w:type="spellStart"/>
      <w:r w:rsidR="00872998">
        <w:rPr>
          <w:rFonts w:ascii="Times New Roman" w:eastAsia="宋体" w:hAnsi="Times New Roman" w:hint="eastAsia"/>
          <w:sz w:val="22"/>
          <w:szCs w:val="22"/>
          <w:lang w:eastAsia="zh-CN"/>
        </w:rPr>
        <w:t>UEs</w:t>
      </w:r>
      <w:proofErr w:type="spellEnd"/>
      <w:r w:rsidR="00155D30">
        <w:rPr>
          <w:rFonts w:ascii="Times New Roman" w:hAnsi="Times New Roman"/>
          <w:sz w:val="22"/>
          <w:szCs w:val="22"/>
        </w:rPr>
        <w:t xml:space="preserve"> and tamper resistant. </w:t>
      </w:r>
    </w:p>
    <w:p w:rsidR="00615700" w:rsidRDefault="001E4765">
      <w:pPr>
        <w:rPr>
          <w:rFonts w:ascii="Times New Roman" w:eastAsia="宋体" w:hAnsi="Times New Roman" w:cs="Arial"/>
          <w:kern w:val="2"/>
          <w:sz w:val="22"/>
          <w:lang w:val="en-US" w:eastAsia="zh-CN"/>
        </w:rPr>
      </w:pPr>
      <w:r>
        <w:rPr>
          <w:rFonts w:ascii="Times New Roman" w:eastAsia="宋体" w:hAnsi="Times New Roman" w:cs="Arial"/>
          <w:kern w:val="2"/>
          <w:sz w:val="22"/>
          <w:lang w:val="en-US" w:eastAsia="zh-CN"/>
        </w:rPr>
        <w:t xml:space="preserve">The </w:t>
      </w:r>
      <w:r w:rsidR="00C53A59" w:rsidRPr="001E4765">
        <w:rPr>
          <w:rFonts w:ascii="Times New Roman" w:eastAsia="宋体" w:hAnsi="Times New Roman" w:cs="Arial"/>
          <w:kern w:val="2"/>
          <w:sz w:val="22"/>
          <w:lang w:val="en-US" w:eastAsia="zh-CN"/>
        </w:rPr>
        <w:t xml:space="preserve">DM server shall be authenticated </w:t>
      </w:r>
      <w:r>
        <w:rPr>
          <w:rFonts w:ascii="Times New Roman" w:eastAsia="宋体" w:hAnsi="Times New Roman" w:cs="Arial"/>
          <w:kern w:val="2"/>
          <w:sz w:val="22"/>
          <w:lang w:val="en-US" w:eastAsia="zh-CN"/>
        </w:rPr>
        <w:t xml:space="preserve">by the </w:t>
      </w:r>
      <w:r w:rsidRPr="001E4765">
        <w:rPr>
          <w:rFonts w:ascii="Times New Roman" w:eastAsia="宋体" w:hAnsi="Times New Roman" w:cs="Arial"/>
          <w:kern w:val="2"/>
          <w:sz w:val="22"/>
          <w:lang w:val="en-US" w:eastAsia="zh-CN"/>
        </w:rPr>
        <w:t>MTC devices/</w:t>
      </w:r>
      <w:proofErr w:type="spellStart"/>
      <w:r w:rsidRPr="001E4765">
        <w:rPr>
          <w:rFonts w:ascii="Times New Roman" w:eastAsia="宋体" w:hAnsi="Times New Roman"/>
          <w:sz w:val="22"/>
          <w:szCs w:val="22"/>
          <w:lang w:eastAsia="zh-CN"/>
        </w:rPr>
        <w:t>UEs</w:t>
      </w:r>
      <w:proofErr w:type="spellEnd"/>
      <w:r w:rsidR="00C53A59" w:rsidRPr="001E4765">
        <w:rPr>
          <w:rFonts w:ascii="Times New Roman" w:eastAsia="宋体" w:hAnsi="Times New Roman" w:cs="Arial"/>
          <w:kern w:val="2"/>
          <w:sz w:val="22"/>
          <w:lang w:val="en-US" w:eastAsia="zh-CN"/>
        </w:rPr>
        <w:t>.</w:t>
      </w:r>
    </w:p>
    <w:p w:rsidR="001E4765" w:rsidRPr="001E4765" w:rsidRDefault="001E4765">
      <w:pPr>
        <w:rPr>
          <w:rFonts w:ascii="Times New Roman" w:eastAsia="宋体" w:hAnsi="Times New Roman" w:cs="Arial"/>
          <w:kern w:val="2"/>
          <w:sz w:val="22"/>
          <w:lang w:val="en-US" w:eastAsia="zh-CN"/>
        </w:rPr>
      </w:pPr>
      <w:r>
        <w:rPr>
          <w:rFonts w:ascii="Times New Roman" w:eastAsia="宋体" w:hAnsi="Times New Roman" w:cs="Arial"/>
          <w:kern w:val="2"/>
          <w:sz w:val="22"/>
          <w:lang w:val="en-US" w:eastAsia="zh-CN"/>
        </w:rPr>
        <w:t>T</w:t>
      </w:r>
      <w:r w:rsidRPr="001E4765">
        <w:rPr>
          <w:rFonts w:ascii="Times New Roman" w:eastAsia="宋体" w:hAnsi="Times New Roman" w:cs="Arial"/>
          <w:kern w:val="2"/>
          <w:sz w:val="22"/>
          <w:lang w:val="en-US" w:eastAsia="zh-CN"/>
        </w:rPr>
        <w:t>he MTC devices/</w:t>
      </w:r>
      <w:proofErr w:type="spellStart"/>
      <w:r w:rsidRPr="001E4765">
        <w:rPr>
          <w:rFonts w:ascii="Times New Roman" w:eastAsia="宋体" w:hAnsi="Times New Roman"/>
          <w:sz w:val="22"/>
          <w:szCs w:val="22"/>
          <w:lang w:eastAsia="zh-CN"/>
        </w:rPr>
        <w:t>UEs</w:t>
      </w:r>
      <w:proofErr w:type="spellEnd"/>
      <w:r>
        <w:rPr>
          <w:rFonts w:ascii="Times New Roman" w:eastAsia="宋体" w:hAnsi="Times New Roman" w:cs="Arial"/>
          <w:kern w:val="2"/>
          <w:sz w:val="22"/>
          <w:lang w:val="en-US" w:eastAsia="zh-CN"/>
        </w:rPr>
        <w:t xml:space="preserve"> may be </w:t>
      </w:r>
      <w:r w:rsidRPr="001E4765">
        <w:rPr>
          <w:rFonts w:ascii="Times New Roman" w:eastAsia="宋体" w:hAnsi="Times New Roman" w:cs="Arial"/>
          <w:kern w:val="2"/>
          <w:sz w:val="22"/>
          <w:lang w:val="en-US" w:eastAsia="zh-CN"/>
        </w:rPr>
        <w:t xml:space="preserve">authenticated </w:t>
      </w:r>
      <w:r>
        <w:rPr>
          <w:rFonts w:ascii="Times New Roman" w:eastAsia="宋体" w:hAnsi="Times New Roman" w:cs="Arial"/>
          <w:kern w:val="2"/>
          <w:sz w:val="22"/>
          <w:lang w:val="en-US" w:eastAsia="zh-CN"/>
        </w:rPr>
        <w:t>by the DM server.</w:t>
      </w:r>
    </w:p>
    <w:p w:rsidR="00615700" w:rsidRPr="001E4765" w:rsidRDefault="00C53A59">
      <w:pPr>
        <w:rPr>
          <w:rFonts w:ascii="Times New Roman" w:eastAsia="宋体" w:hAnsi="Times New Roman" w:cs="Arial"/>
          <w:kern w:val="2"/>
          <w:sz w:val="22"/>
          <w:lang w:val="en-US" w:eastAsia="zh-CN"/>
        </w:rPr>
      </w:pPr>
      <w:r w:rsidRPr="001E4765">
        <w:rPr>
          <w:rFonts w:ascii="Times New Roman" w:eastAsia="宋体" w:hAnsi="Times New Roman" w:cs="Arial"/>
          <w:kern w:val="2"/>
          <w:sz w:val="22"/>
          <w:lang w:val="en-US" w:eastAsia="zh-CN"/>
        </w:rPr>
        <w:t>OMA DM messages shall be integrity-protected.</w:t>
      </w:r>
    </w:p>
    <w:p w:rsidR="006904CE" w:rsidRPr="00940178" w:rsidRDefault="006904CE" w:rsidP="006904CE">
      <w:pPr>
        <w:ind w:leftChars="200" w:left="400"/>
      </w:pPr>
      <w:r>
        <w:t>-----------------------------</w:t>
      </w:r>
      <w:proofErr w:type="gramStart"/>
      <w:r>
        <w:t>next</w:t>
      </w:r>
      <w:proofErr w:type="gramEnd"/>
      <w:r>
        <w:t xml:space="preserve"> change-------------------------------------------------------------------------</w:t>
      </w:r>
    </w:p>
    <w:p w:rsidR="006904CE" w:rsidRDefault="006904CE" w:rsidP="006904CE">
      <w:pPr>
        <w:pStyle w:val="Heading2"/>
        <w:ind w:left="0" w:right="-64" w:firstLine="0"/>
      </w:pPr>
      <w:proofErr w:type="gramStart"/>
      <w:r>
        <w:lastRenderedPageBreak/>
        <w:t>6</w:t>
      </w:r>
      <w:r>
        <w:rPr>
          <w:rFonts w:hint="eastAsia"/>
        </w:rPr>
        <w:t>.x</w:t>
      </w:r>
      <w:proofErr w:type="gramEnd"/>
      <w:r>
        <w:rPr>
          <w:rFonts w:hint="eastAsia"/>
        </w:rPr>
        <w:t xml:space="preserve"> Solutions for </w:t>
      </w:r>
      <w:r w:rsidR="00E7026E" w:rsidRPr="00EE01F6">
        <w:rPr>
          <w:rFonts w:hint="eastAsia"/>
        </w:rPr>
        <w:t>MTC devices/</w:t>
      </w:r>
      <w:proofErr w:type="spellStart"/>
      <w:r w:rsidR="00E7026E" w:rsidRPr="00EE01F6">
        <w:rPr>
          <w:rFonts w:hint="eastAsia"/>
        </w:rPr>
        <w:t>UEs</w:t>
      </w:r>
      <w:proofErr w:type="spellEnd"/>
      <w:r w:rsidR="00E7026E" w:rsidRPr="00EE01F6">
        <w:rPr>
          <w:rFonts w:hint="eastAsia"/>
        </w:rPr>
        <w:t xml:space="preserve"> Configuration</w:t>
      </w:r>
    </w:p>
    <w:p w:rsidR="00247117" w:rsidRPr="00990860" w:rsidRDefault="00247117" w:rsidP="00247117">
      <w:pPr>
        <w:rPr>
          <w:rFonts w:ascii="Times New Roman" w:hAnsi="Times New Roman"/>
          <w:sz w:val="22"/>
          <w:szCs w:val="22"/>
        </w:rPr>
      </w:pPr>
      <w:r w:rsidRPr="00990860">
        <w:rPr>
          <w:rFonts w:ascii="Times New Roman" w:hAnsi="Times New Roman"/>
          <w:sz w:val="22"/>
          <w:szCs w:val="22"/>
        </w:rPr>
        <w:t>OMA DM, as specified in [Y] and [Z], contains a number of options, where some are not needed for the purposes of this doc</w:t>
      </w:r>
      <w:r w:rsidR="00C33B87">
        <w:rPr>
          <w:rFonts w:ascii="Times New Roman" w:hAnsi="Times New Roman"/>
          <w:sz w:val="22"/>
          <w:szCs w:val="22"/>
        </w:rPr>
        <w:t xml:space="preserve">ument and others are required. </w:t>
      </w:r>
      <w:r w:rsidRPr="00990860">
        <w:rPr>
          <w:rFonts w:ascii="Times New Roman" w:hAnsi="Times New Roman"/>
          <w:sz w:val="22"/>
          <w:szCs w:val="22"/>
        </w:rPr>
        <w:t xml:space="preserve">OMA DM is therefore profiled in this section as: </w:t>
      </w:r>
    </w:p>
    <w:p w:rsidR="00247117" w:rsidRPr="00990860" w:rsidRDefault="00247117" w:rsidP="00247117">
      <w:pPr>
        <w:keepNext/>
        <w:keepLines/>
        <w:numPr>
          <w:ilvl w:val="0"/>
          <w:numId w:val="55"/>
        </w:numPr>
        <w:rPr>
          <w:rFonts w:ascii="TimesNewRoman" w:eastAsia="宋体" w:hAnsi="TimesNewRoman" w:cs="TimesNewRoman"/>
          <w:lang w:val="en-US" w:eastAsia="zh-CN"/>
        </w:rPr>
      </w:pPr>
      <w:r w:rsidRPr="00990860">
        <w:rPr>
          <w:rFonts w:ascii="TimesNewRoman" w:eastAsia="宋体" w:hAnsi="TimesNewRoman" w:cs="TimesNewRoman"/>
          <w:lang w:val="en-US" w:eastAsia="zh-CN"/>
        </w:rPr>
        <w:t>The MTC devices/</w:t>
      </w:r>
      <w:r w:rsidR="003E632C">
        <w:rPr>
          <w:rFonts w:ascii="TimesNewRoman" w:eastAsia="宋体" w:hAnsi="TimesNewRoman" w:cs="TimesNewRoman"/>
          <w:lang w:val="en-US" w:eastAsia="zh-CN"/>
        </w:rPr>
        <w:t>UEs</w:t>
      </w:r>
      <w:r w:rsidRPr="00990860">
        <w:rPr>
          <w:rFonts w:ascii="TimesNewRoman" w:eastAsia="宋体" w:hAnsi="TimesNewRoman" w:cs="TimesNewRoman"/>
          <w:lang w:val="en-US" w:eastAsia="zh-CN"/>
        </w:rPr>
        <w:t xml:space="preserve"> shall have a root </w:t>
      </w:r>
      <w:r w:rsidR="00872998">
        <w:rPr>
          <w:rFonts w:ascii="TimesNewRoman" w:eastAsia="宋体" w:hAnsi="TimesNewRoman" w:cs="TimesNewRoman"/>
          <w:lang w:val="en-US" w:eastAsia="zh-CN"/>
        </w:rPr>
        <w:t>certificate</w:t>
      </w:r>
      <w:r w:rsidRPr="00990860">
        <w:rPr>
          <w:rFonts w:ascii="TimesNewRoman" w:eastAsia="宋体" w:hAnsi="TimesNewRoman" w:cs="TimesNewRoman"/>
          <w:lang w:val="en-US" w:eastAsia="zh-CN"/>
        </w:rPr>
        <w:t xml:space="preserve"> to authenticate the DM server. </w:t>
      </w:r>
    </w:p>
    <w:p w:rsidR="00860EBE" w:rsidRDefault="00247117" w:rsidP="00860EBE">
      <w:pPr>
        <w:keepNext/>
        <w:keepLines/>
        <w:numPr>
          <w:ilvl w:val="0"/>
          <w:numId w:val="55"/>
        </w:numPr>
        <w:rPr>
          <w:rFonts w:ascii="TimesNewRoman" w:eastAsia="宋体" w:hAnsi="TimesNewRoman" w:cs="TimesNewRoman"/>
          <w:lang w:val="en-US" w:eastAsia="zh-CN"/>
        </w:rPr>
      </w:pPr>
      <w:r w:rsidRPr="00990860">
        <w:rPr>
          <w:rFonts w:ascii="TimesNewRoman" w:eastAsia="宋体" w:hAnsi="TimesNewRoman" w:cs="TimesNewRoman"/>
          <w:lang w:val="en-US" w:eastAsia="zh-CN"/>
        </w:rPr>
        <w:t xml:space="preserve">The root </w:t>
      </w:r>
      <w:r w:rsidR="00872998">
        <w:rPr>
          <w:rFonts w:ascii="TimesNewRoman" w:eastAsia="宋体" w:hAnsi="TimesNewRoman" w:cs="TimesNewRoman"/>
          <w:lang w:val="en-US" w:eastAsia="zh-CN"/>
        </w:rPr>
        <w:t>certificate</w:t>
      </w:r>
      <w:r w:rsidR="00872998" w:rsidRPr="00990860">
        <w:rPr>
          <w:rFonts w:ascii="TimesNewRoman" w:eastAsia="宋体" w:hAnsi="TimesNewRoman" w:cs="TimesNewRoman"/>
          <w:lang w:val="en-US" w:eastAsia="zh-CN"/>
        </w:rPr>
        <w:t xml:space="preserve"> </w:t>
      </w:r>
      <w:r w:rsidRPr="00990860">
        <w:rPr>
          <w:rFonts w:ascii="TimesNewRoman" w:eastAsia="宋体" w:hAnsi="TimesNewRoman" w:cs="TimesNewRoman"/>
          <w:lang w:val="en-US" w:eastAsia="zh-CN"/>
        </w:rPr>
        <w:t xml:space="preserve">needs to be provided to the </w:t>
      </w:r>
      <w:r w:rsidR="00872998">
        <w:rPr>
          <w:rFonts w:ascii="TimesNewRoman" w:eastAsia="宋体" w:hAnsi="TimesNewRoman" w:cs="TimesNewRoman"/>
          <w:lang w:val="en-US" w:eastAsia="zh-CN"/>
        </w:rPr>
        <w:t>MTC devices/</w:t>
      </w:r>
      <w:r w:rsidR="003E632C">
        <w:rPr>
          <w:rFonts w:ascii="TimesNewRoman" w:eastAsia="宋体" w:hAnsi="TimesNewRoman" w:cs="TimesNewRoman"/>
          <w:lang w:val="en-US" w:eastAsia="zh-CN"/>
        </w:rPr>
        <w:t>UEs</w:t>
      </w:r>
      <w:r w:rsidRPr="00990860">
        <w:rPr>
          <w:rFonts w:ascii="TimesNewRoman" w:eastAsia="宋体" w:hAnsi="TimesNewRoman" w:cs="TimesNewRoman"/>
          <w:lang w:val="en-US" w:eastAsia="zh-CN"/>
        </w:rPr>
        <w:t xml:space="preserve"> in a secure manner.</w:t>
      </w:r>
    </w:p>
    <w:p w:rsidR="00872998" w:rsidRPr="00860EBE" w:rsidRDefault="00247117" w:rsidP="00860EBE">
      <w:pPr>
        <w:keepNext/>
        <w:keepLines/>
        <w:numPr>
          <w:ilvl w:val="0"/>
          <w:numId w:val="55"/>
        </w:numPr>
        <w:rPr>
          <w:rFonts w:ascii="TimesNewRoman" w:eastAsia="宋体" w:hAnsi="TimesNewRoman" w:cs="TimesNewRoman"/>
          <w:lang w:val="en-US" w:eastAsia="zh-CN"/>
        </w:rPr>
      </w:pPr>
      <w:r w:rsidRPr="00860EBE">
        <w:rPr>
          <w:rFonts w:ascii="TimesNewRoman" w:eastAsia="宋体" w:hAnsi="TimesNewRoman" w:cs="TimesNewRoman"/>
          <w:lang w:val="en-US" w:eastAsia="zh-CN"/>
        </w:rPr>
        <w:t>The DM server and the MTC devices/</w:t>
      </w:r>
      <w:r w:rsidR="003E632C" w:rsidRPr="00860EBE">
        <w:rPr>
          <w:rFonts w:ascii="TimesNewRoman" w:eastAsia="宋体" w:hAnsi="TimesNewRoman" w:cs="TimesNewRoman"/>
          <w:lang w:val="en-US" w:eastAsia="zh-CN"/>
        </w:rPr>
        <w:t>UEs</w:t>
      </w:r>
      <w:r w:rsidRPr="00860EBE">
        <w:rPr>
          <w:rFonts w:ascii="TimesNewRoman" w:eastAsia="宋体" w:hAnsi="TimesNewRoman" w:cs="TimesNewRoman"/>
          <w:lang w:val="en-US" w:eastAsia="zh-CN"/>
        </w:rPr>
        <w:t xml:space="preserve"> shall support and use </w:t>
      </w:r>
      <w:r w:rsidR="00872998" w:rsidRPr="00860EBE">
        <w:rPr>
          <w:rFonts w:ascii="TimesNewRoman" w:hAnsi="TimesNewRoman" w:cs="TimesNewRoman"/>
        </w:rPr>
        <w:t>TLS according to the profile specified in Annex E of TS 33.310 [</w:t>
      </w:r>
      <w:r w:rsidR="00C33B87" w:rsidRPr="00860EBE">
        <w:rPr>
          <w:rFonts w:ascii="TimesNewRoman" w:hAnsi="TimesNewRoman" w:cs="TimesNewRoman"/>
        </w:rPr>
        <w:t>d</w:t>
      </w:r>
      <w:r w:rsidR="00872998" w:rsidRPr="00860EBE">
        <w:rPr>
          <w:rFonts w:ascii="TimesNewRoman" w:hAnsi="TimesNewRoman" w:cs="TimesNewRoman"/>
          <w:lang w:val="de-DE"/>
        </w:rPr>
        <w:t>].</w:t>
      </w:r>
    </w:p>
    <w:p w:rsidR="00615700" w:rsidRDefault="00860EBE">
      <w:pPr>
        <w:rPr>
          <w:rFonts w:ascii="Times New Roman" w:eastAsia="宋体" w:hAnsi="Times New Roman" w:cs="Arial"/>
          <w:color w:val="0000FF"/>
          <w:kern w:val="2"/>
          <w:sz w:val="22"/>
          <w:lang w:val="en-US" w:eastAsia="zh-CN"/>
        </w:rPr>
      </w:pPr>
      <w:r>
        <w:rPr>
          <w:rFonts w:ascii="Times New Roman" w:eastAsia="宋体" w:hAnsi="Times New Roman"/>
          <w:sz w:val="22"/>
          <w:szCs w:val="22"/>
          <w:lang w:eastAsia="zh-CN"/>
        </w:rPr>
        <w:t>T</w:t>
      </w:r>
      <w:r w:rsidRPr="00860EBE">
        <w:rPr>
          <w:rFonts w:ascii="Times New Roman" w:eastAsia="宋体" w:hAnsi="Times New Roman"/>
          <w:sz w:val="22"/>
          <w:szCs w:val="22"/>
          <w:lang w:eastAsia="zh-CN"/>
        </w:rPr>
        <w:t>he MTC device</w:t>
      </w:r>
      <w:r>
        <w:rPr>
          <w:rFonts w:ascii="Times New Roman" w:eastAsia="宋体" w:hAnsi="Times New Roman"/>
          <w:sz w:val="22"/>
          <w:szCs w:val="22"/>
          <w:lang w:eastAsia="zh-CN"/>
        </w:rPr>
        <w:t>s/</w:t>
      </w:r>
      <w:proofErr w:type="spellStart"/>
      <w:r>
        <w:rPr>
          <w:rFonts w:ascii="Times New Roman" w:eastAsia="宋体" w:hAnsi="Times New Roman"/>
          <w:sz w:val="22"/>
          <w:szCs w:val="22"/>
          <w:lang w:eastAsia="zh-CN"/>
        </w:rPr>
        <w:t>UEs</w:t>
      </w:r>
      <w:proofErr w:type="spellEnd"/>
      <w:r w:rsidR="00C53A59" w:rsidRPr="001E4765">
        <w:rPr>
          <w:rFonts w:ascii="Times New Roman" w:eastAsia="宋体" w:hAnsi="Times New Roman" w:cs="Arial"/>
          <w:kern w:val="2"/>
          <w:sz w:val="22"/>
          <w:lang w:val="en-US" w:eastAsia="zh-CN"/>
        </w:rPr>
        <w:t xml:space="preserve"> shall</w:t>
      </w:r>
      <w:r w:rsidR="00C53A59" w:rsidRPr="00C53A59">
        <w:rPr>
          <w:rFonts w:ascii="Times New Roman" w:eastAsia="宋体" w:hAnsi="Times New Roman" w:cs="Arial"/>
          <w:color w:val="0000FF"/>
          <w:kern w:val="2"/>
          <w:sz w:val="22"/>
          <w:lang w:val="en-US" w:eastAsia="zh-CN"/>
        </w:rPr>
        <w:t xml:space="preserve"> </w:t>
      </w:r>
      <w:r w:rsidRPr="00860EBE">
        <w:rPr>
          <w:rFonts w:ascii="Times New Roman" w:eastAsia="宋体" w:hAnsi="Times New Roman"/>
          <w:sz w:val="22"/>
          <w:szCs w:val="22"/>
          <w:lang w:eastAsia="zh-CN"/>
        </w:rPr>
        <w:t>have a secure real time clock for expiry</w:t>
      </w:r>
      <w:r>
        <w:rPr>
          <w:rFonts w:ascii="Times New Roman" w:eastAsia="宋体" w:hAnsi="Times New Roman"/>
          <w:sz w:val="22"/>
          <w:szCs w:val="22"/>
          <w:lang w:eastAsia="zh-CN"/>
        </w:rPr>
        <w:t xml:space="preserve"> checking</w:t>
      </w:r>
      <w:r w:rsidR="00C53A59" w:rsidRPr="00C53A59">
        <w:rPr>
          <w:rFonts w:ascii="Times New Roman" w:eastAsia="宋体" w:hAnsi="Times New Roman" w:cs="Arial"/>
          <w:color w:val="0000FF"/>
          <w:kern w:val="2"/>
          <w:sz w:val="22"/>
          <w:lang w:val="en-US" w:eastAsia="zh-CN"/>
        </w:rPr>
        <w:t xml:space="preserve"> </w:t>
      </w:r>
      <w:r w:rsidR="00C53A59" w:rsidRPr="001E4765">
        <w:rPr>
          <w:rFonts w:ascii="Times New Roman" w:eastAsia="宋体" w:hAnsi="Times New Roman" w:cs="Arial"/>
          <w:kern w:val="2"/>
          <w:sz w:val="22"/>
          <w:lang w:val="en-US" w:eastAsia="zh-CN"/>
        </w:rPr>
        <w:t>of the</w:t>
      </w:r>
      <w:r w:rsidR="00C53A59" w:rsidRPr="00C53A59">
        <w:rPr>
          <w:rFonts w:ascii="Times New Roman" w:eastAsia="宋体" w:hAnsi="Times New Roman" w:cs="Arial"/>
          <w:color w:val="0000FF"/>
          <w:kern w:val="2"/>
          <w:sz w:val="22"/>
          <w:lang w:val="en-US" w:eastAsia="zh-CN"/>
        </w:rPr>
        <w:t xml:space="preserve"> </w:t>
      </w:r>
      <w:r>
        <w:rPr>
          <w:rFonts w:ascii="Times New Roman" w:eastAsia="宋体" w:hAnsi="Times New Roman"/>
          <w:sz w:val="22"/>
          <w:szCs w:val="22"/>
          <w:lang w:eastAsia="zh-CN"/>
        </w:rPr>
        <w:t xml:space="preserve">DM server certificate. Considering the limited capability of the MTC devices, certificate </w:t>
      </w:r>
      <w:r w:rsidRPr="00860EBE">
        <w:rPr>
          <w:rFonts w:ascii="Times New Roman" w:eastAsia="宋体" w:hAnsi="Times New Roman"/>
          <w:sz w:val="22"/>
          <w:szCs w:val="22"/>
          <w:lang w:eastAsia="zh-CN"/>
        </w:rPr>
        <w:t>revocation</w:t>
      </w:r>
      <w:r>
        <w:rPr>
          <w:rFonts w:ascii="Times New Roman" w:eastAsia="宋体" w:hAnsi="Times New Roman"/>
          <w:sz w:val="22"/>
          <w:szCs w:val="22"/>
          <w:lang w:eastAsia="zh-CN"/>
        </w:rPr>
        <w:t xml:space="preserve"> list (CRL) or OCSP may not be a good choice to verify the validation of the DM server certificate. </w:t>
      </w:r>
      <w:r>
        <w:rPr>
          <w:rFonts w:ascii="Times New Roman" w:eastAsia="宋体" w:hAnsi="Times New Roman"/>
          <w:sz w:val="22"/>
          <w:szCs w:val="22"/>
          <w:lang w:val="en-US" w:eastAsia="zh-CN"/>
        </w:rPr>
        <w:t>Thu</w:t>
      </w:r>
      <w:r w:rsidRPr="00860EBE">
        <w:rPr>
          <w:rFonts w:ascii="Times New Roman" w:eastAsia="宋体" w:hAnsi="Times New Roman"/>
          <w:sz w:val="22"/>
          <w:szCs w:val="22"/>
          <w:lang w:eastAsia="zh-CN"/>
        </w:rPr>
        <w:t>s</w:t>
      </w:r>
      <w:r>
        <w:rPr>
          <w:rFonts w:ascii="Times New Roman" w:eastAsia="宋体" w:hAnsi="Times New Roman"/>
          <w:sz w:val="22"/>
          <w:szCs w:val="22"/>
          <w:lang w:eastAsia="zh-CN"/>
        </w:rPr>
        <w:t xml:space="preserve"> the DM server certificate</w:t>
      </w:r>
      <w:r w:rsidRPr="00860EBE">
        <w:rPr>
          <w:rFonts w:ascii="Times New Roman" w:eastAsia="宋体" w:hAnsi="Times New Roman"/>
          <w:sz w:val="22"/>
          <w:szCs w:val="22"/>
          <w:lang w:eastAsia="zh-CN"/>
        </w:rPr>
        <w:t xml:space="preserve"> </w:t>
      </w:r>
      <w:r>
        <w:rPr>
          <w:rFonts w:ascii="Times New Roman" w:eastAsia="宋体" w:hAnsi="Times New Roman"/>
          <w:sz w:val="22"/>
          <w:szCs w:val="22"/>
          <w:lang w:eastAsia="zh-CN"/>
        </w:rPr>
        <w:t xml:space="preserve">shall have a short validity time and be refreshed </w:t>
      </w:r>
      <w:r w:rsidR="0068173E">
        <w:rPr>
          <w:rFonts w:ascii="Times New Roman" w:eastAsia="宋体" w:hAnsi="Times New Roman"/>
          <w:sz w:val="22"/>
          <w:szCs w:val="22"/>
          <w:lang w:eastAsia="zh-CN"/>
        </w:rPr>
        <w:t>in time</w:t>
      </w:r>
      <w:r>
        <w:rPr>
          <w:rFonts w:ascii="Times New Roman" w:eastAsia="宋体" w:hAnsi="Times New Roman"/>
          <w:sz w:val="22"/>
          <w:szCs w:val="22"/>
          <w:lang w:eastAsia="zh-CN"/>
        </w:rPr>
        <w:t xml:space="preserve">. </w:t>
      </w:r>
    </w:p>
    <w:p w:rsidR="00615700" w:rsidRDefault="00872998">
      <w:pPr>
        <w:keepNext/>
        <w:keepLines/>
        <w:ind w:left="420"/>
      </w:pPr>
      <w:r w:rsidRPr="00872998">
        <w:rPr>
          <w:rFonts w:hint="eastAsia"/>
        </w:rPr>
        <w:t xml:space="preserve"> </w:t>
      </w:r>
      <w:r w:rsidR="006904CE" w:rsidRPr="00872998">
        <w:rPr>
          <w:rFonts w:hint="eastAsia"/>
        </w:rPr>
        <w:t>================End of Change</w:t>
      </w:r>
      <w:r w:rsidR="006904CE" w:rsidRPr="00872998">
        <w:t>s</w:t>
      </w:r>
      <w:r w:rsidR="006904CE" w:rsidRPr="00872998">
        <w:rPr>
          <w:rFonts w:hint="eastAsia"/>
        </w:rPr>
        <w:t>===============</w:t>
      </w:r>
    </w:p>
    <w:p w:rsidR="006904CE" w:rsidRPr="006904CE" w:rsidRDefault="006904CE" w:rsidP="006A7BC9">
      <w:pPr>
        <w:rPr>
          <w:rFonts w:ascii="Times New Roman" w:eastAsia="宋体" w:hAnsi="Times New Roman"/>
          <w:noProof/>
          <w:lang w:val="en-US" w:eastAsia="zh-CN"/>
        </w:rPr>
      </w:pPr>
    </w:p>
    <w:sectPr w:rsidR="006904CE" w:rsidRPr="006904CE" w:rsidSect="00C53A59">
      <w:headerReference w:type="default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5A1C" w:rsidRDefault="000B5A1C">
      <w:r>
        <w:separator/>
      </w:r>
    </w:p>
  </w:endnote>
  <w:endnote w:type="continuationSeparator" w:id="0">
    <w:p w:rsidR="000B5A1C" w:rsidRDefault="000B5A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5E64" w:rsidRDefault="00B65E64">
    <w:pPr>
      <w:pStyle w:val="Header"/>
      <w:framePr w:h="244" w:hRule="exact" w:wrap="around" w:vAnchor="text" w:hAnchor="margin" w:y="1"/>
      <w:rPr>
        <w:b/>
        <w:bCs/>
        <w:i/>
        <w:iCs/>
        <w:sz w:val="18"/>
      </w:rPr>
    </w:pPr>
    <w:r>
      <w:rPr>
        <w:b/>
        <w:bCs/>
        <w:i/>
        <w:iCs/>
        <w:sz w:val="18"/>
      </w:rPr>
      <w:t>3GPP</w:t>
    </w:r>
  </w:p>
  <w:p w:rsidR="00B65E64" w:rsidRDefault="00B65E64">
    <w:pPr>
      <w:pStyle w:val="Header"/>
      <w:framePr w:h="244" w:hRule="exact" w:wrap="around" w:vAnchor="text" w:hAnchor="margin" w:xAlign="right" w:y="1"/>
      <w:rPr>
        <w:b/>
        <w:bCs/>
        <w:i/>
        <w:iCs/>
        <w:sz w:val="18"/>
      </w:rPr>
    </w:pPr>
    <w:r>
      <w:rPr>
        <w:b/>
        <w:bCs/>
        <w:i/>
        <w:iCs/>
        <w:sz w:val="18"/>
      </w:rPr>
      <w:t>SA WG3 TD</w:t>
    </w:r>
  </w:p>
  <w:p w:rsidR="00B65E64" w:rsidRDefault="00B65E6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5A1C" w:rsidRDefault="000B5A1C">
      <w:r>
        <w:separator/>
      </w:r>
    </w:p>
  </w:footnote>
  <w:footnote w:type="continuationSeparator" w:id="0">
    <w:p w:rsidR="000B5A1C" w:rsidRDefault="000B5A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5E64" w:rsidRPr="00BF5047" w:rsidRDefault="00B65E64">
    <w:pPr>
      <w:pStyle w:val="Header"/>
      <w:framePr w:h="244" w:hRule="exact" w:wrap="around" w:vAnchor="text" w:hAnchor="margin" w:y="1"/>
      <w:spacing w:before="0"/>
      <w:rPr>
        <w:b/>
        <w:bCs/>
        <w:sz w:val="18"/>
        <w:lang w:val="fr-FR"/>
      </w:rPr>
    </w:pPr>
    <w:r w:rsidRPr="00BF5047">
      <w:rPr>
        <w:b/>
        <w:bCs/>
        <w:sz w:val="18"/>
        <w:lang w:val="fr-FR"/>
      </w:rPr>
      <w:t xml:space="preserve">SA WG3 </w:t>
    </w:r>
    <w:proofErr w:type="spellStart"/>
    <w:r w:rsidRPr="00BF5047">
      <w:rPr>
        <w:b/>
        <w:bCs/>
        <w:sz w:val="18"/>
        <w:lang w:val="fr-FR"/>
      </w:rPr>
      <w:t>Temporary</w:t>
    </w:r>
    <w:proofErr w:type="spellEnd"/>
    <w:r w:rsidRPr="00BF5047">
      <w:rPr>
        <w:b/>
        <w:bCs/>
        <w:sz w:val="18"/>
        <w:lang w:val="fr-FR"/>
      </w:rPr>
      <w:t xml:space="preserve"> Document</w:t>
    </w:r>
  </w:p>
  <w:p w:rsidR="00B65E64" w:rsidRPr="00BF5047" w:rsidRDefault="00B65E64">
    <w:pPr>
      <w:pStyle w:val="Header"/>
      <w:framePr w:h="272" w:hRule="exact" w:wrap="around" w:vAnchor="text" w:hAnchor="margin" w:xAlign="center" w:y="1"/>
      <w:spacing w:before="0"/>
      <w:rPr>
        <w:b/>
        <w:bCs/>
        <w:sz w:val="18"/>
        <w:lang w:val="fr-FR"/>
      </w:rPr>
    </w:pPr>
    <w:r w:rsidRPr="00BF5047">
      <w:rPr>
        <w:b/>
        <w:bCs/>
        <w:sz w:val="18"/>
        <w:lang w:val="fr-FR"/>
      </w:rPr>
      <w:t xml:space="preserve">Page </w:t>
    </w:r>
    <w:r w:rsidR="00926BD8">
      <w:rPr>
        <w:b/>
        <w:bCs/>
        <w:sz w:val="18"/>
      </w:rPr>
      <w:fldChar w:fldCharType="begin"/>
    </w:r>
    <w:r w:rsidRPr="00BF5047">
      <w:rPr>
        <w:b/>
        <w:bCs/>
        <w:sz w:val="18"/>
        <w:lang w:val="fr-FR"/>
      </w:rPr>
      <w:instrText xml:space="preserve">page </w:instrText>
    </w:r>
    <w:r w:rsidR="00926BD8">
      <w:rPr>
        <w:b/>
        <w:bCs/>
        <w:sz w:val="18"/>
      </w:rPr>
      <w:fldChar w:fldCharType="separate"/>
    </w:r>
    <w:r w:rsidR="003E3B92">
      <w:rPr>
        <w:b/>
        <w:bCs/>
        <w:noProof/>
        <w:sz w:val="18"/>
        <w:lang w:val="fr-FR"/>
      </w:rPr>
      <w:t>1</w:t>
    </w:r>
    <w:r w:rsidR="00926BD8">
      <w:rPr>
        <w:b/>
        <w:bCs/>
        <w:sz w:val="18"/>
      </w:rPr>
      <w:fldChar w:fldCharType="end"/>
    </w:r>
  </w:p>
  <w:p w:rsidR="00B65E64" w:rsidRDefault="00B65E64">
    <w:pPr>
      <w:pStyle w:val="Header"/>
      <w:framePr w:h="244" w:hRule="exact" w:wrap="around" w:vAnchor="text" w:hAnchor="margin" w:xAlign="right" w:y="1"/>
      <w:spacing w:before="0"/>
      <w:rPr>
        <w:b/>
        <w:bCs/>
        <w:sz w:val="18"/>
      </w:rPr>
    </w:pPr>
    <w:r>
      <w:rPr>
        <w:b/>
        <w:bCs/>
        <w:sz w:val="18"/>
      </w:rPr>
      <w:t>-</w:t>
    </w:r>
  </w:p>
  <w:p w:rsidR="00B65E64" w:rsidRDefault="00B65E6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EC6EE2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EAA80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46229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BFA5C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A2460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806C1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9AE93F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2ECD9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7802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C2261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FFFFFFFE"/>
    <w:multiLevelType w:val="singleLevel"/>
    <w:tmpl w:val="86504094"/>
    <w:lvl w:ilvl="0">
      <w:numFmt w:val="bullet"/>
      <w:lvlText w:val="*"/>
      <w:lvlJc w:val="left"/>
      <w:pPr>
        <w:ind w:left="0" w:firstLine="0"/>
      </w:pPr>
    </w:lvl>
  </w:abstractNum>
  <w:abstractNum w:abstractNumId="12">
    <w:nsid w:val="01763A24"/>
    <w:multiLevelType w:val="hybridMultilevel"/>
    <w:tmpl w:val="4A923C80"/>
    <w:lvl w:ilvl="0" w:tplc="4B185006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06825634"/>
    <w:multiLevelType w:val="hybridMultilevel"/>
    <w:tmpl w:val="8550B522"/>
    <w:lvl w:ilvl="0" w:tplc="F5CADB42">
      <w:start w:val="4"/>
      <w:numFmt w:val="bullet"/>
      <w:lvlText w:val="-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09DC66FF"/>
    <w:multiLevelType w:val="hybridMultilevel"/>
    <w:tmpl w:val="2A1A9018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0AD24761"/>
    <w:multiLevelType w:val="multilevel"/>
    <w:tmpl w:val="C03AF26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>
    <w:nsid w:val="0C7F1A29"/>
    <w:multiLevelType w:val="hybridMultilevel"/>
    <w:tmpl w:val="9D368616"/>
    <w:lvl w:ilvl="0" w:tplc="F12CB6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0DE54052"/>
    <w:multiLevelType w:val="hybridMultilevel"/>
    <w:tmpl w:val="A32A051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13E73593"/>
    <w:multiLevelType w:val="hybridMultilevel"/>
    <w:tmpl w:val="FC8C33F2"/>
    <w:lvl w:ilvl="0" w:tplc="0409000B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</w:abstractNum>
  <w:abstractNum w:abstractNumId="21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1A9C068E"/>
    <w:multiLevelType w:val="hybridMultilevel"/>
    <w:tmpl w:val="65E0DB9E"/>
    <w:lvl w:ilvl="0" w:tplc="F5CADB42">
      <w:start w:val="4"/>
      <w:numFmt w:val="bullet"/>
      <w:lvlText w:val="-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1BC32F0B"/>
    <w:multiLevelType w:val="multilevel"/>
    <w:tmpl w:val="0DD28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1E9C0634"/>
    <w:multiLevelType w:val="hybridMultilevel"/>
    <w:tmpl w:val="4DF4E7DA"/>
    <w:lvl w:ilvl="0" w:tplc="8766BE72">
      <w:start w:val="1"/>
      <w:numFmt w:val="decimal"/>
      <w:lvlText w:val="%1）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26B11E6E"/>
    <w:multiLevelType w:val="hybridMultilevel"/>
    <w:tmpl w:val="58181774"/>
    <w:lvl w:ilvl="0" w:tplc="0F00C836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28A57D33"/>
    <w:multiLevelType w:val="hybridMultilevel"/>
    <w:tmpl w:val="CDB4EA9A"/>
    <w:lvl w:ilvl="0" w:tplc="F5CADB42">
      <w:start w:val="4"/>
      <w:numFmt w:val="bullet"/>
      <w:lvlText w:val="-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2C365420"/>
    <w:multiLevelType w:val="hybridMultilevel"/>
    <w:tmpl w:val="4BAC627C"/>
    <w:lvl w:ilvl="0" w:tplc="0F00C836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>
    <w:nsid w:val="3335295F"/>
    <w:multiLevelType w:val="multilevel"/>
    <w:tmpl w:val="833E40A8"/>
    <w:lvl w:ilvl="0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>
    <w:nsid w:val="367158A5"/>
    <w:multiLevelType w:val="hybridMultilevel"/>
    <w:tmpl w:val="F8741D18"/>
    <w:lvl w:ilvl="0" w:tplc="AD1ED3CA">
      <w:start w:val="1"/>
      <w:numFmt w:val="bullet"/>
      <w:lvlText w:val=""/>
      <w:lvlJc w:val="left"/>
      <w:pPr>
        <w:tabs>
          <w:tab w:val="num" w:pos="420"/>
        </w:tabs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2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3D07004F"/>
    <w:multiLevelType w:val="hybridMultilevel"/>
    <w:tmpl w:val="5732855E"/>
    <w:lvl w:ilvl="0" w:tplc="F5CADB42">
      <w:start w:val="4"/>
      <w:numFmt w:val="bullet"/>
      <w:lvlText w:val="-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46711E8F"/>
    <w:multiLevelType w:val="hybridMultilevel"/>
    <w:tmpl w:val="FCE685E6"/>
    <w:lvl w:ilvl="0" w:tplc="F1B66D58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>
    <w:nsid w:val="4F8C6B45"/>
    <w:multiLevelType w:val="hybridMultilevel"/>
    <w:tmpl w:val="F22C14E4"/>
    <w:lvl w:ilvl="0" w:tplc="0F00C836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1">
    <w:nsid w:val="537B5577"/>
    <w:multiLevelType w:val="hybridMultilevel"/>
    <w:tmpl w:val="1F5C7E0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F5CADB42">
      <w:start w:val="4"/>
      <w:numFmt w:val="bullet"/>
      <w:lvlText w:val="-"/>
      <w:lvlJc w:val="left"/>
      <w:pPr>
        <w:ind w:left="84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>
    <w:nsid w:val="5577014A"/>
    <w:multiLevelType w:val="hybridMultilevel"/>
    <w:tmpl w:val="24C4D758"/>
    <w:lvl w:ilvl="0" w:tplc="0F00C836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3">
    <w:nsid w:val="5689058E"/>
    <w:multiLevelType w:val="hybridMultilevel"/>
    <w:tmpl w:val="6F8E03D4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45">
    <w:nsid w:val="60235AD4"/>
    <w:multiLevelType w:val="hybridMultilevel"/>
    <w:tmpl w:val="83AA94AE"/>
    <w:lvl w:ilvl="0" w:tplc="0F00C836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6">
    <w:nsid w:val="63811705"/>
    <w:multiLevelType w:val="multilevel"/>
    <w:tmpl w:val="833E40A8"/>
    <w:lvl w:ilvl="0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7">
    <w:nsid w:val="657C7FFD"/>
    <w:multiLevelType w:val="hybridMultilevel"/>
    <w:tmpl w:val="A84C09BA"/>
    <w:lvl w:ilvl="0" w:tplc="9BA22A6A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8">
    <w:nsid w:val="681549E0"/>
    <w:multiLevelType w:val="multilevel"/>
    <w:tmpl w:val="83AA94AE"/>
    <w:lvl w:ilvl="0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9">
    <w:nsid w:val="6B642868"/>
    <w:multiLevelType w:val="hybridMultilevel"/>
    <w:tmpl w:val="35D0F6AE"/>
    <w:lvl w:ilvl="0" w:tplc="0409000B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</w:abstractNum>
  <w:abstractNum w:abstractNumId="50">
    <w:nsid w:val="736C4E13"/>
    <w:multiLevelType w:val="hybridMultilevel"/>
    <w:tmpl w:val="1F5C7E0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F5CADB42">
      <w:start w:val="4"/>
      <w:numFmt w:val="bullet"/>
      <w:lvlText w:val="-"/>
      <w:lvlJc w:val="left"/>
      <w:pPr>
        <w:ind w:left="84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1">
    <w:nsid w:val="74C85D37"/>
    <w:multiLevelType w:val="hybridMultilevel"/>
    <w:tmpl w:val="7AD6DDD6"/>
    <w:lvl w:ilvl="0" w:tplc="4B185006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2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3">
    <w:nsid w:val="7BC330F5"/>
    <w:multiLevelType w:val="hybridMultilevel"/>
    <w:tmpl w:val="C2769C2A"/>
    <w:lvl w:ilvl="0" w:tplc="E41213F0">
      <w:start w:val="1"/>
      <w:numFmt w:val="bullet"/>
      <w:pStyle w:val="a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>
    <w:nsid w:val="7C8A1B7F"/>
    <w:multiLevelType w:val="hybridMultilevel"/>
    <w:tmpl w:val="2C16A14C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5">
    <w:nsid w:val="7F5F29B0"/>
    <w:multiLevelType w:val="multilevel"/>
    <w:tmpl w:val="2C16A14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0"/>
  </w:num>
  <w:num w:numId="2">
    <w:abstractNumId w:val="34"/>
  </w:num>
  <w:num w:numId="3">
    <w:abstractNumId w:val="32"/>
  </w:num>
  <w:num w:numId="4">
    <w:abstractNumId w:val="14"/>
  </w:num>
  <w:num w:numId="5">
    <w:abstractNumId w:val="44"/>
  </w:num>
  <w:num w:numId="6">
    <w:abstractNumId w:val="23"/>
  </w:num>
  <w:num w:numId="7">
    <w:abstractNumId w:val="21"/>
  </w:num>
  <w:num w:numId="8">
    <w:abstractNumId w:val="36"/>
  </w:num>
  <w:num w:numId="9">
    <w:abstractNumId w:val="35"/>
  </w:num>
  <w:num w:numId="10">
    <w:abstractNumId w:val="27"/>
  </w:num>
  <w:num w:numId="11">
    <w:abstractNumId w:val="19"/>
  </w:num>
  <w:num w:numId="12">
    <w:abstractNumId w:val="52"/>
  </w:num>
  <w:num w:numId="13">
    <w:abstractNumId w:val="39"/>
  </w:num>
  <w:num w:numId="14">
    <w:abstractNumId w:val="38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53"/>
  </w:num>
  <w:num w:numId="26">
    <w:abstractNumId w:val="49"/>
  </w:num>
  <w:num w:numId="27">
    <w:abstractNumId w:val="20"/>
  </w:num>
  <w:num w:numId="28">
    <w:abstractNumId w:val="26"/>
  </w:num>
  <w:num w:numId="29">
    <w:abstractNumId w:val="25"/>
  </w:num>
  <w:num w:numId="30">
    <w:abstractNumId w:val="29"/>
  </w:num>
  <w:num w:numId="31">
    <w:abstractNumId w:val="42"/>
  </w:num>
  <w:num w:numId="32">
    <w:abstractNumId w:val="45"/>
  </w:num>
  <w:num w:numId="33">
    <w:abstractNumId w:val="48"/>
  </w:num>
  <w:num w:numId="34">
    <w:abstractNumId w:val="40"/>
  </w:num>
  <w:num w:numId="35">
    <w:abstractNumId w:val="15"/>
  </w:num>
  <w:num w:numId="36">
    <w:abstractNumId w:val="54"/>
  </w:num>
  <w:num w:numId="37">
    <w:abstractNumId w:val="55"/>
  </w:num>
  <w:num w:numId="38">
    <w:abstractNumId w:val="17"/>
  </w:num>
  <w:num w:numId="39">
    <w:abstractNumId w:val="30"/>
  </w:num>
  <w:num w:numId="40">
    <w:abstractNumId w:val="46"/>
  </w:num>
  <w:num w:numId="41">
    <w:abstractNumId w:val="28"/>
  </w:num>
  <w:num w:numId="42">
    <w:abstractNumId w:val="50"/>
  </w:num>
  <w:num w:numId="43">
    <w:abstractNumId w:val="47"/>
  </w:num>
  <w:num w:numId="44">
    <w:abstractNumId w:val="13"/>
  </w:num>
  <w:num w:numId="45">
    <w:abstractNumId w:val="37"/>
  </w:num>
  <w:num w:numId="46">
    <w:abstractNumId w:val="22"/>
  </w:num>
  <w:num w:numId="47">
    <w:abstractNumId w:val="33"/>
  </w:num>
  <w:num w:numId="48">
    <w:abstractNumId w:val="18"/>
  </w:num>
  <w:num w:numId="49">
    <w:abstractNumId w:val="51"/>
  </w:num>
  <w:num w:numId="50">
    <w:abstractNumId w:val="12"/>
  </w:num>
  <w:num w:numId="51">
    <w:abstractNumId w:val="41"/>
  </w:num>
  <w:num w:numId="52">
    <w:abstractNumId w:val="16"/>
  </w:num>
  <w:num w:numId="53">
    <w:abstractNumId w:val="24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31"/>
  </w:num>
  <w:num w:numId="55">
    <w:abstractNumId w:val="43"/>
  </w:num>
  <w:num w:numId="56">
    <w:abstractNumId w:val="11"/>
    <w:lvlOverride w:ilvl="0">
      <w:lvl w:ilvl="0">
        <w:numFmt w:val="bullet"/>
        <w:lvlText w:val=""/>
        <w:legacy w:legacy="1" w:legacySpace="0" w:legacyIndent="0"/>
        <w:lvlJc w:val="left"/>
        <w:pPr>
          <w:ind w:left="0" w:firstLine="0"/>
        </w:pPr>
        <w:rPr>
          <w:rFonts w:ascii="Symbol" w:hAnsi="Symbol" w:hint="default"/>
        </w:rPr>
      </w:lvl>
    </w:lvlOverride>
  </w:num>
  <w:numIdMacAtCleanup w:val="5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stylePaneFormatFilter w:val="0004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2139"/>
    <w:rsid w:val="000002F5"/>
    <w:rsid w:val="0000376D"/>
    <w:rsid w:val="00004E6E"/>
    <w:rsid w:val="00005410"/>
    <w:rsid w:val="00005BE5"/>
    <w:rsid w:val="00011FE5"/>
    <w:rsid w:val="0001343C"/>
    <w:rsid w:val="00013B36"/>
    <w:rsid w:val="00013B8F"/>
    <w:rsid w:val="00016F1B"/>
    <w:rsid w:val="00020147"/>
    <w:rsid w:val="00021AA8"/>
    <w:rsid w:val="00025351"/>
    <w:rsid w:val="0002573F"/>
    <w:rsid w:val="00025B5E"/>
    <w:rsid w:val="000313B3"/>
    <w:rsid w:val="0003200F"/>
    <w:rsid w:val="00035D0A"/>
    <w:rsid w:val="00042445"/>
    <w:rsid w:val="00044680"/>
    <w:rsid w:val="0004572D"/>
    <w:rsid w:val="00045C2C"/>
    <w:rsid w:val="00046E03"/>
    <w:rsid w:val="0004739B"/>
    <w:rsid w:val="000474C6"/>
    <w:rsid w:val="00047A74"/>
    <w:rsid w:val="00047F48"/>
    <w:rsid w:val="00052071"/>
    <w:rsid w:val="000528E7"/>
    <w:rsid w:val="00053301"/>
    <w:rsid w:val="00055B38"/>
    <w:rsid w:val="00056825"/>
    <w:rsid w:val="00057A3A"/>
    <w:rsid w:val="00057B0A"/>
    <w:rsid w:val="00062164"/>
    <w:rsid w:val="00064001"/>
    <w:rsid w:val="0006488D"/>
    <w:rsid w:val="0006585F"/>
    <w:rsid w:val="00074DDA"/>
    <w:rsid w:val="00076237"/>
    <w:rsid w:val="000764FC"/>
    <w:rsid w:val="0008039F"/>
    <w:rsid w:val="00080FDD"/>
    <w:rsid w:val="000816C2"/>
    <w:rsid w:val="000847D6"/>
    <w:rsid w:val="000855FD"/>
    <w:rsid w:val="00087F5D"/>
    <w:rsid w:val="000906EF"/>
    <w:rsid w:val="00090A28"/>
    <w:rsid w:val="00094213"/>
    <w:rsid w:val="0009548D"/>
    <w:rsid w:val="00095896"/>
    <w:rsid w:val="0009592E"/>
    <w:rsid w:val="00096340"/>
    <w:rsid w:val="00097AD7"/>
    <w:rsid w:val="000A02CC"/>
    <w:rsid w:val="000A0A76"/>
    <w:rsid w:val="000A0D09"/>
    <w:rsid w:val="000A1088"/>
    <w:rsid w:val="000A200B"/>
    <w:rsid w:val="000A31E6"/>
    <w:rsid w:val="000A56B4"/>
    <w:rsid w:val="000A6955"/>
    <w:rsid w:val="000A734A"/>
    <w:rsid w:val="000B340C"/>
    <w:rsid w:val="000B494A"/>
    <w:rsid w:val="000B5A1C"/>
    <w:rsid w:val="000B6A57"/>
    <w:rsid w:val="000C0427"/>
    <w:rsid w:val="000C0D72"/>
    <w:rsid w:val="000C1476"/>
    <w:rsid w:val="000C1C2C"/>
    <w:rsid w:val="000C31CD"/>
    <w:rsid w:val="000C57F0"/>
    <w:rsid w:val="000C61FB"/>
    <w:rsid w:val="000C6C63"/>
    <w:rsid w:val="000C7138"/>
    <w:rsid w:val="000C7859"/>
    <w:rsid w:val="000C7993"/>
    <w:rsid w:val="000D1D43"/>
    <w:rsid w:val="000D2141"/>
    <w:rsid w:val="000D30A2"/>
    <w:rsid w:val="000D3C30"/>
    <w:rsid w:val="000D3CD5"/>
    <w:rsid w:val="000D633B"/>
    <w:rsid w:val="000D673E"/>
    <w:rsid w:val="000D67B2"/>
    <w:rsid w:val="000D6BED"/>
    <w:rsid w:val="000D7747"/>
    <w:rsid w:val="000E0CE6"/>
    <w:rsid w:val="000E1826"/>
    <w:rsid w:val="000E2238"/>
    <w:rsid w:val="000E3F8B"/>
    <w:rsid w:val="000E45DA"/>
    <w:rsid w:val="000E4B2A"/>
    <w:rsid w:val="000E5FEC"/>
    <w:rsid w:val="000E60F3"/>
    <w:rsid w:val="000E62EC"/>
    <w:rsid w:val="000E6693"/>
    <w:rsid w:val="000F055D"/>
    <w:rsid w:val="000F09B9"/>
    <w:rsid w:val="000F115A"/>
    <w:rsid w:val="000F217F"/>
    <w:rsid w:val="000F2180"/>
    <w:rsid w:val="000F243D"/>
    <w:rsid w:val="000F2E91"/>
    <w:rsid w:val="000F3F61"/>
    <w:rsid w:val="000F7209"/>
    <w:rsid w:val="000F739A"/>
    <w:rsid w:val="00101A51"/>
    <w:rsid w:val="00101F03"/>
    <w:rsid w:val="0011113C"/>
    <w:rsid w:val="0011426C"/>
    <w:rsid w:val="00114B0C"/>
    <w:rsid w:val="00114E31"/>
    <w:rsid w:val="00115028"/>
    <w:rsid w:val="00115572"/>
    <w:rsid w:val="00122396"/>
    <w:rsid w:val="001231B6"/>
    <w:rsid w:val="00124FF0"/>
    <w:rsid w:val="00126B55"/>
    <w:rsid w:val="00132BC3"/>
    <w:rsid w:val="00140799"/>
    <w:rsid w:val="00142361"/>
    <w:rsid w:val="00142661"/>
    <w:rsid w:val="00143316"/>
    <w:rsid w:val="0014348D"/>
    <w:rsid w:val="00143DB7"/>
    <w:rsid w:val="00146923"/>
    <w:rsid w:val="0014724C"/>
    <w:rsid w:val="001474E2"/>
    <w:rsid w:val="00147E47"/>
    <w:rsid w:val="00147F65"/>
    <w:rsid w:val="00150D0E"/>
    <w:rsid w:val="001514BA"/>
    <w:rsid w:val="00151DE1"/>
    <w:rsid w:val="00151E55"/>
    <w:rsid w:val="00154A3C"/>
    <w:rsid w:val="00155469"/>
    <w:rsid w:val="00155D30"/>
    <w:rsid w:val="00155FDA"/>
    <w:rsid w:val="00157AEA"/>
    <w:rsid w:val="0016074E"/>
    <w:rsid w:val="00162CBE"/>
    <w:rsid w:val="00167200"/>
    <w:rsid w:val="00172281"/>
    <w:rsid w:val="00172925"/>
    <w:rsid w:val="001745C6"/>
    <w:rsid w:val="00175C6D"/>
    <w:rsid w:val="00177259"/>
    <w:rsid w:val="001819AE"/>
    <w:rsid w:val="00183FB2"/>
    <w:rsid w:val="00184F08"/>
    <w:rsid w:val="00186856"/>
    <w:rsid w:val="00186C8D"/>
    <w:rsid w:val="00187B98"/>
    <w:rsid w:val="001913AB"/>
    <w:rsid w:val="00194B92"/>
    <w:rsid w:val="001A37EF"/>
    <w:rsid w:val="001A4864"/>
    <w:rsid w:val="001A5557"/>
    <w:rsid w:val="001A556D"/>
    <w:rsid w:val="001A58AE"/>
    <w:rsid w:val="001A67B3"/>
    <w:rsid w:val="001A6DF4"/>
    <w:rsid w:val="001B0692"/>
    <w:rsid w:val="001B4D63"/>
    <w:rsid w:val="001B661D"/>
    <w:rsid w:val="001B6F04"/>
    <w:rsid w:val="001C159E"/>
    <w:rsid w:val="001C1C6C"/>
    <w:rsid w:val="001C3DD6"/>
    <w:rsid w:val="001C4AAE"/>
    <w:rsid w:val="001D09AD"/>
    <w:rsid w:val="001D0C93"/>
    <w:rsid w:val="001D0F10"/>
    <w:rsid w:val="001D1D7F"/>
    <w:rsid w:val="001D401D"/>
    <w:rsid w:val="001D4C70"/>
    <w:rsid w:val="001E2AD5"/>
    <w:rsid w:val="001E4765"/>
    <w:rsid w:val="001E4DEA"/>
    <w:rsid w:val="001E6798"/>
    <w:rsid w:val="001F1CCC"/>
    <w:rsid w:val="001F2D4E"/>
    <w:rsid w:val="001F2FCE"/>
    <w:rsid w:val="001F326E"/>
    <w:rsid w:val="001F54A2"/>
    <w:rsid w:val="001F6DDC"/>
    <w:rsid w:val="00200036"/>
    <w:rsid w:val="00200C2B"/>
    <w:rsid w:val="00201E08"/>
    <w:rsid w:val="00201FB8"/>
    <w:rsid w:val="00204741"/>
    <w:rsid w:val="00205FCA"/>
    <w:rsid w:val="00206B38"/>
    <w:rsid w:val="00210014"/>
    <w:rsid w:val="002107E4"/>
    <w:rsid w:val="00212E66"/>
    <w:rsid w:val="00216D0C"/>
    <w:rsid w:val="00217046"/>
    <w:rsid w:val="00220534"/>
    <w:rsid w:val="00220544"/>
    <w:rsid w:val="00220D91"/>
    <w:rsid w:val="002212BB"/>
    <w:rsid w:val="00222393"/>
    <w:rsid w:val="00222B64"/>
    <w:rsid w:val="00223FD1"/>
    <w:rsid w:val="002247E6"/>
    <w:rsid w:val="00225431"/>
    <w:rsid w:val="00226911"/>
    <w:rsid w:val="00227090"/>
    <w:rsid w:val="00227846"/>
    <w:rsid w:val="00230218"/>
    <w:rsid w:val="00234080"/>
    <w:rsid w:val="00234807"/>
    <w:rsid w:val="002375CB"/>
    <w:rsid w:val="00240AF2"/>
    <w:rsid w:val="00242D7D"/>
    <w:rsid w:val="002441A9"/>
    <w:rsid w:val="00244385"/>
    <w:rsid w:val="00245928"/>
    <w:rsid w:val="002467A7"/>
    <w:rsid w:val="00247117"/>
    <w:rsid w:val="00247146"/>
    <w:rsid w:val="00250F11"/>
    <w:rsid w:val="00250F50"/>
    <w:rsid w:val="00254F40"/>
    <w:rsid w:val="00255D23"/>
    <w:rsid w:val="00262322"/>
    <w:rsid w:val="00267760"/>
    <w:rsid w:val="00270C6E"/>
    <w:rsid w:val="00271679"/>
    <w:rsid w:val="00271B06"/>
    <w:rsid w:val="00272F84"/>
    <w:rsid w:val="00273F2F"/>
    <w:rsid w:val="00277142"/>
    <w:rsid w:val="002776E0"/>
    <w:rsid w:val="00280F50"/>
    <w:rsid w:val="00281CBD"/>
    <w:rsid w:val="00283993"/>
    <w:rsid w:val="0028458C"/>
    <w:rsid w:val="00284992"/>
    <w:rsid w:val="00287C70"/>
    <w:rsid w:val="0029114E"/>
    <w:rsid w:val="00293C66"/>
    <w:rsid w:val="002943A7"/>
    <w:rsid w:val="00294664"/>
    <w:rsid w:val="00295CBD"/>
    <w:rsid w:val="002A1633"/>
    <w:rsid w:val="002A174D"/>
    <w:rsid w:val="002A2599"/>
    <w:rsid w:val="002A2D80"/>
    <w:rsid w:val="002A341E"/>
    <w:rsid w:val="002B36FB"/>
    <w:rsid w:val="002B3AFC"/>
    <w:rsid w:val="002B3FAE"/>
    <w:rsid w:val="002B4467"/>
    <w:rsid w:val="002B5ACC"/>
    <w:rsid w:val="002B6CCC"/>
    <w:rsid w:val="002C0852"/>
    <w:rsid w:val="002C0CF8"/>
    <w:rsid w:val="002C15A3"/>
    <w:rsid w:val="002C1CD0"/>
    <w:rsid w:val="002C1FEE"/>
    <w:rsid w:val="002C280F"/>
    <w:rsid w:val="002C33F6"/>
    <w:rsid w:val="002C3819"/>
    <w:rsid w:val="002D3B31"/>
    <w:rsid w:val="002D43A5"/>
    <w:rsid w:val="002D48FE"/>
    <w:rsid w:val="002D6371"/>
    <w:rsid w:val="002D72C9"/>
    <w:rsid w:val="002D7D67"/>
    <w:rsid w:val="002E1429"/>
    <w:rsid w:val="002E21C6"/>
    <w:rsid w:val="002E6974"/>
    <w:rsid w:val="002E6FE3"/>
    <w:rsid w:val="002F13A8"/>
    <w:rsid w:val="002F18A4"/>
    <w:rsid w:val="002F2183"/>
    <w:rsid w:val="002F22C8"/>
    <w:rsid w:val="002F2523"/>
    <w:rsid w:val="002F35EE"/>
    <w:rsid w:val="002F3EE2"/>
    <w:rsid w:val="002F51B0"/>
    <w:rsid w:val="002F6C54"/>
    <w:rsid w:val="002F7A92"/>
    <w:rsid w:val="0030041F"/>
    <w:rsid w:val="003005C3"/>
    <w:rsid w:val="0030292D"/>
    <w:rsid w:val="00303601"/>
    <w:rsid w:val="00304513"/>
    <w:rsid w:val="003078A4"/>
    <w:rsid w:val="00311D0A"/>
    <w:rsid w:val="00313697"/>
    <w:rsid w:val="00315BD3"/>
    <w:rsid w:val="00315F60"/>
    <w:rsid w:val="00320C09"/>
    <w:rsid w:val="00321BE2"/>
    <w:rsid w:val="0032266D"/>
    <w:rsid w:val="00324182"/>
    <w:rsid w:val="0032429D"/>
    <w:rsid w:val="003265FF"/>
    <w:rsid w:val="00326F08"/>
    <w:rsid w:val="00327D0D"/>
    <w:rsid w:val="00330F29"/>
    <w:rsid w:val="003319F6"/>
    <w:rsid w:val="0033335C"/>
    <w:rsid w:val="00333759"/>
    <w:rsid w:val="003342E6"/>
    <w:rsid w:val="0033605B"/>
    <w:rsid w:val="00336E47"/>
    <w:rsid w:val="00340C4A"/>
    <w:rsid w:val="003433CE"/>
    <w:rsid w:val="00343655"/>
    <w:rsid w:val="003463BE"/>
    <w:rsid w:val="003520DF"/>
    <w:rsid w:val="0035284B"/>
    <w:rsid w:val="00352C5F"/>
    <w:rsid w:val="00353549"/>
    <w:rsid w:val="00355923"/>
    <w:rsid w:val="00357566"/>
    <w:rsid w:val="00357CF7"/>
    <w:rsid w:val="003626E4"/>
    <w:rsid w:val="00364C33"/>
    <w:rsid w:val="0036560C"/>
    <w:rsid w:val="00366F94"/>
    <w:rsid w:val="00370E9A"/>
    <w:rsid w:val="00372568"/>
    <w:rsid w:val="00373B1B"/>
    <w:rsid w:val="0037430E"/>
    <w:rsid w:val="00374327"/>
    <w:rsid w:val="00381210"/>
    <w:rsid w:val="0038156C"/>
    <w:rsid w:val="00382A90"/>
    <w:rsid w:val="003835BC"/>
    <w:rsid w:val="00386C74"/>
    <w:rsid w:val="00387262"/>
    <w:rsid w:val="003876FC"/>
    <w:rsid w:val="003912CD"/>
    <w:rsid w:val="00391C12"/>
    <w:rsid w:val="00391CC0"/>
    <w:rsid w:val="00393DA7"/>
    <w:rsid w:val="0039642F"/>
    <w:rsid w:val="0039705B"/>
    <w:rsid w:val="003A127B"/>
    <w:rsid w:val="003A1627"/>
    <w:rsid w:val="003A4524"/>
    <w:rsid w:val="003A7725"/>
    <w:rsid w:val="003B5A98"/>
    <w:rsid w:val="003B6464"/>
    <w:rsid w:val="003B6793"/>
    <w:rsid w:val="003B7E0B"/>
    <w:rsid w:val="003C02D7"/>
    <w:rsid w:val="003C1780"/>
    <w:rsid w:val="003C1CAB"/>
    <w:rsid w:val="003C2083"/>
    <w:rsid w:val="003C2B35"/>
    <w:rsid w:val="003C2EC9"/>
    <w:rsid w:val="003C3B40"/>
    <w:rsid w:val="003C3D23"/>
    <w:rsid w:val="003C7FBF"/>
    <w:rsid w:val="003D28E5"/>
    <w:rsid w:val="003D2A49"/>
    <w:rsid w:val="003D42CD"/>
    <w:rsid w:val="003D4B8D"/>
    <w:rsid w:val="003D5577"/>
    <w:rsid w:val="003D6BEC"/>
    <w:rsid w:val="003D773A"/>
    <w:rsid w:val="003D7F46"/>
    <w:rsid w:val="003E02CC"/>
    <w:rsid w:val="003E113B"/>
    <w:rsid w:val="003E1378"/>
    <w:rsid w:val="003E3B92"/>
    <w:rsid w:val="003E632C"/>
    <w:rsid w:val="003E6B2C"/>
    <w:rsid w:val="003F0154"/>
    <w:rsid w:val="003F14C8"/>
    <w:rsid w:val="003F2465"/>
    <w:rsid w:val="003F3C1E"/>
    <w:rsid w:val="003F3CB0"/>
    <w:rsid w:val="003F5179"/>
    <w:rsid w:val="003F5D07"/>
    <w:rsid w:val="003F6010"/>
    <w:rsid w:val="003F6543"/>
    <w:rsid w:val="003F7419"/>
    <w:rsid w:val="003F7909"/>
    <w:rsid w:val="00400582"/>
    <w:rsid w:val="004029CC"/>
    <w:rsid w:val="00404F55"/>
    <w:rsid w:val="00406965"/>
    <w:rsid w:val="00411A97"/>
    <w:rsid w:val="00411CD6"/>
    <w:rsid w:val="00412A00"/>
    <w:rsid w:val="004143A6"/>
    <w:rsid w:val="004161E9"/>
    <w:rsid w:val="004166B1"/>
    <w:rsid w:val="00420D11"/>
    <w:rsid w:val="00420DDA"/>
    <w:rsid w:val="004210A2"/>
    <w:rsid w:val="00421645"/>
    <w:rsid w:val="00421CC6"/>
    <w:rsid w:val="00424718"/>
    <w:rsid w:val="004252EE"/>
    <w:rsid w:val="00427886"/>
    <w:rsid w:val="00427F60"/>
    <w:rsid w:val="00432EA7"/>
    <w:rsid w:val="00433C08"/>
    <w:rsid w:val="004346B1"/>
    <w:rsid w:val="00436FAE"/>
    <w:rsid w:val="0043734C"/>
    <w:rsid w:val="0043737F"/>
    <w:rsid w:val="004413A7"/>
    <w:rsid w:val="00441C31"/>
    <w:rsid w:val="00444170"/>
    <w:rsid w:val="00444C59"/>
    <w:rsid w:val="00450C5D"/>
    <w:rsid w:val="00452633"/>
    <w:rsid w:val="004535B8"/>
    <w:rsid w:val="00454BB8"/>
    <w:rsid w:val="00455DC8"/>
    <w:rsid w:val="00455F27"/>
    <w:rsid w:val="004565B2"/>
    <w:rsid w:val="00456E37"/>
    <w:rsid w:val="00457B6C"/>
    <w:rsid w:val="00457E7F"/>
    <w:rsid w:val="004610CF"/>
    <w:rsid w:val="00463D9D"/>
    <w:rsid w:val="00464CF5"/>
    <w:rsid w:val="004667D4"/>
    <w:rsid w:val="00472953"/>
    <w:rsid w:val="0047583B"/>
    <w:rsid w:val="00475CAF"/>
    <w:rsid w:val="00476FA7"/>
    <w:rsid w:val="00477387"/>
    <w:rsid w:val="004779C3"/>
    <w:rsid w:val="00480B65"/>
    <w:rsid w:val="004827B3"/>
    <w:rsid w:val="00482E66"/>
    <w:rsid w:val="00484F75"/>
    <w:rsid w:val="00485167"/>
    <w:rsid w:val="00485239"/>
    <w:rsid w:val="004859AE"/>
    <w:rsid w:val="0048632B"/>
    <w:rsid w:val="00486630"/>
    <w:rsid w:val="00486EFC"/>
    <w:rsid w:val="00487635"/>
    <w:rsid w:val="00492025"/>
    <w:rsid w:val="00493BF7"/>
    <w:rsid w:val="004955F5"/>
    <w:rsid w:val="00497691"/>
    <w:rsid w:val="004A0227"/>
    <w:rsid w:val="004A0DA7"/>
    <w:rsid w:val="004A32CA"/>
    <w:rsid w:val="004A6942"/>
    <w:rsid w:val="004A6E83"/>
    <w:rsid w:val="004A79ED"/>
    <w:rsid w:val="004B339F"/>
    <w:rsid w:val="004B5E22"/>
    <w:rsid w:val="004B6A4E"/>
    <w:rsid w:val="004B7105"/>
    <w:rsid w:val="004B7386"/>
    <w:rsid w:val="004B73A4"/>
    <w:rsid w:val="004B73DA"/>
    <w:rsid w:val="004C0478"/>
    <w:rsid w:val="004C0851"/>
    <w:rsid w:val="004C14D1"/>
    <w:rsid w:val="004C1A75"/>
    <w:rsid w:val="004C1D29"/>
    <w:rsid w:val="004C21C3"/>
    <w:rsid w:val="004C4BE5"/>
    <w:rsid w:val="004C4F4B"/>
    <w:rsid w:val="004C56E6"/>
    <w:rsid w:val="004D1F25"/>
    <w:rsid w:val="004D2B7A"/>
    <w:rsid w:val="004D2BD7"/>
    <w:rsid w:val="004E280A"/>
    <w:rsid w:val="004E5C29"/>
    <w:rsid w:val="004E6942"/>
    <w:rsid w:val="004F0CB3"/>
    <w:rsid w:val="004F1A80"/>
    <w:rsid w:val="004F27E4"/>
    <w:rsid w:val="004F38CD"/>
    <w:rsid w:val="004F4115"/>
    <w:rsid w:val="00500AB5"/>
    <w:rsid w:val="00501F15"/>
    <w:rsid w:val="00502440"/>
    <w:rsid w:val="005034EB"/>
    <w:rsid w:val="005056E8"/>
    <w:rsid w:val="00506142"/>
    <w:rsid w:val="005064C8"/>
    <w:rsid w:val="005073FB"/>
    <w:rsid w:val="00510C36"/>
    <w:rsid w:val="00510EA6"/>
    <w:rsid w:val="005129AB"/>
    <w:rsid w:val="00516226"/>
    <w:rsid w:val="00517592"/>
    <w:rsid w:val="005208B5"/>
    <w:rsid w:val="00521928"/>
    <w:rsid w:val="00524286"/>
    <w:rsid w:val="00525FDA"/>
    <w:rsid w:val="005260E2"/>
    <w:rsid w:val="00526F96"/>
    <w:rsid w:val="00527282"/>
    <w:rsid w:val="00527543"/>
    <w:rsid w:val="00531B8E"/>
    <w:rsid w:val="0053311D"/>
    <w:rsid w:val="0053354E"/>
    <w:rsid w:val="00533FA2"/>
    <w:rsid w:val="005353FE"/>
    <w:rsid w:val="00535B97"/>
    <w:rsid w:val="005369B0"/>
    <w:rsid w:val="00537CA3"/>
    <w:rsid w:val="00540C9C"/>
    <w:rsid w:val="005421AC"/>
    <w:rsid w:val="00543D8D"/>
    <w:rsid w:val="005453AD"/>
    <w:rsid w:val="005521E8"/>
    <w:rsid w:val="00554254"/>
    <w:rsid w:val="005555E5"/>
    <w:rsid w:val="005566D6"/>
    <w:rsid w:val="00556723"/>
    <w:rsid w:val="005567B3"/>
    <w:rsid w:val="005568AE"/>
    <w:rsid w:val="00556BE8"/>
    <w:rsid w:val="00561A78"/>
    <w:rsid w:val="00561C72"/>
    <w:rsid w:val="00564503"/>
    <w:rsid w:val="005664EA"/>
    <w:rsid w:val="0056797B"/>
    <w:rsid w:val="005726F6"/>
    <w:rsid w:val="0057403A"/>
    <w:rsid w:val="005763E7"/>
    <w:rsid w:val="005773E2"/>
    <w:rsid w:val="005774E6"/>
    <w:rsid w:val="00577775"/>
    <w:rsid w:val="005801D7"/>
    <w:rsid w:val="005802B9"/>
    <w:rsid w:val="0058298A"/>
    <w:rsid w:val="00583FA8"/>
    <w:rsid w:val="0058538A"/>
    <w:rsid w:val="005867B9"/>
    <w:rsid w:val="00586BA2"/>
    <w:rsid w:val="00590608"/>
    <w:rsid w:val="005906A2"/>
    <w:rsid w:val="00591595"/>
    <w:rsid w:val="00592782"/>
    <w:rsid w:val="0059320A"/>
    <w:rsid w:val="00593D25"/>
    <w:rsid w:val="0059480C"/>
    <w:rsid w:val="00594905"/>
    <w:rsid w:val="00597F12"/>
    <w:rsid w:val="005A0731"/>
    <w:rsid w:val="005A11BF"/>
    <w:rsid w:val="005A1A4E"/>
    <w:rsid w:val="005A1C84"/>
    <w:rsid w:val="005A2C37"/>
    <w:rsid w:val="005A5C5A"/>
    <w:rsid w:val="005B01C5"/>
    <w:rsid w:val="005B0D9B"/>
    <w:rsid w:val="005B2474"/>
    <w:rsid w:val="005B432B"/>
    <w:rsid w:val="005B4412"/>
    <w:rsid w:val="005B4C37"/>
    <w:rsid w:val="005B4ED7"/>
    <w:rsid w:val="005B51E3"/>
    <w:rsid w:val="005B5F93"/>
    <w:rsid w:val="005C1858"/>
    <w:rsid w:val="005C1AA1"/>
    <w:rsid w:val="005C36FE"/>
    <w:rsid w:val="005C37A7"/>
    <w:rsid w:val="005C3B22"/>
    <w:rsid w:val="005C45F0"/>
    <w:rsid w:val="005C66AB"/>
    <w:rsid w:val="005C68EE"/>
    <w:rsid w:val="005C6A00"/>
    <w:rsid w:val="005D1724"/>
    <w:rsid w:val="005D2EE3"/>
    <w:rsid w:val="005D37C3"/>
    <w:rsid w:val="005D5325"/>
    <w:rsid w:val="005E1614"/>
    <w:rsid w:val="005E3579"/>
    <w:rsid w:val="005E49F1"/>
    <w:rsid w:val="005E552B"/>
    <w:rsid w:val="005E7E8A"/>
    <w:rsid w:val="005F098B"/>
    <w:rsid w:val="005F129A"/>
    <w:rsid w:val="005F51CB"/>
    <w:rsid w:val="005F6556"/>
    <w:rsid w:val="005F762B"/>
    <w:rsid w:val="005F76AA"/>
    <w:rsid w:val="005F782D"/>
    <w:rsid w:val="005F7FE0"/>
    <w:rsid w:val="006013F9"/>
    <w:rsid w:val="00602680"/>
    <w:rsid w:val="00605902"/>
    <w:rsid w:val="0060604D"/>
    <w:rsid w:val="00606498"/>
    <w:rsid w:val="00607FAF"/>
    <w:rsid w:val="00610E9E"/>
    <w:rsid w:val="00611D42"/>
    <w:rsid w:val="0061215C"/>
    <w:rsid w:val="00615449"/>
    <w:rsid w:val="00615700"/>
    <w:rsid w:val="00616035"/>
    <w:rsid w:val="00616F2A"/>
    <w:rsid w:val="006202FF"/>
    <w:rsid w:val="00620C7E"/>
    <w:rsid w:val="00622154"/>
    <w:rsid w:val="00627CE5"/>
    <w:rsid w:val="00630C9D"/>
    <w:rsid w:val="006332D0"/>
    <w:rsid w:val="006417B4"/>
    <w:rsid w:val="00642B39"/>
    <w:rsid w:val="0064333C"/>
    <w:rsid w:val="006443CA"/>
    <w:rsid w:val="00645744"/>
    <w:rsid w:val="00645C22"/>
    <w:rsid w:val="00647607"/>
    <w:rsid w:val="00653211"/>
    <w:rsid w:val="00653FE7"/>
    <w:rsid w:val="00657588"/>
    <w:rsid w:val="0066426C"/>
    <w:rsid w:val="00664E61"/>
    <w:rsid w:val="006652B1"/>
    <w:rsid w:val="00666F22"/>
    <w:rsid w:val="00671169"/>
    <w:rsid w:val="00671B5E"/>
    <w:rsid w:val="006726DA"/>
    <w:rsid w:val="00676DF6"/>
    <w:rsid w:val="00680BE4"/>
    <w:rsid w:val="0068173E"/>
    <w:rsid w:val="0068195C"/>
    <w:rsid w:val="0068301B"/>
    <w:rsid w:val="00683683"/>
    <w:rsid w:val="006848CD"/>
    <w:rsid w:val="00684AB1"/>
    <w:rsid w:val="006857CB"/>
    <w:rsid w:val="00686316"/>
    <w:rsid w:val="006904CE"/>
    <w:rsid w:val="00691395"/>
    <w:rsid w:val="00692395"/>
    <w:rsid w:val="0069371C"/>
    <w:rsid w:val="0069528E"/>
    <w:rsid w:val="006A0F96"/>
    <w:rsid w:val="006A2139"/>
    <w:rsid w:val="006A339C"/>
    <w:rsid w:val="006A3D3F"/>
    <w:rsid w:val="006A3FE9"/>
    <w:rsid w:val="006A4A0B"/>
    <w:rsid w:val="006A55FB"/>
    <w:rsid w:val="006A5925"/>
    <w:rsid w:val="006A5EFB"/>
    <w:rsid w:val="006A6BEC"/>
    <w:rsid w:val="006A7BC9"/>
    <w:rsid w:val="006A7DD2"/>
    <w:rsid w:val="006B0662"/>
    <w:rsid w:val="006B0A08"/>
    <w:rsid w:val="006B1701"/>
    <w:rsid w:val="006B60D2"/>
    <w:rsid w:val="006B758A"/>
    <w:rsid w:val="006C1BEF"/>
    <w:rsid w:val="006C2902"/>
    <w:rsid w:val="006C39A6"/>
    <w:rsid w:val="006D2CD2"/>
    <w:rsid w:val="006D4058"/>
    <w:rsid w:val="006D442D"/>
    <w:rsid w:val="006D46D0"/>
    <w:rsid w:val="006D6094"/>
    <w:rsid w:val="006D6782"/>
    <w:rsid w:val="006D68A9"/>
    <w:rsid w:val="006E16C6"/>
    <w:rsid w:val="006E1D89"/>
    <w:rsid w:val="006E211C"/>
    <w:rsid w:val="006E3456"/>
    <w:rsid w:val="006E378D"/>
    <w:rsid w:val="006E4142"/>
    <w:rsid w:val="006E5F6B"/>
    <w:rsid w:val="006E6ACC"/>
    <w:rsid w:val="006E6F78"/>
    <w:rsid w:val="006F7C47"/>
    <w:rsid w:val="00701BBD"/>
    <w:rsid w:val="00706420"/>
    <w:rsid w:val="007130E7"/>
    <w:rsid w:val="007141B9"/>
    <w:rsid w:val="007141E7"/>
    <w:rsid w:val="00715590"/>
    <w:rsid w:val="00715714"/>
    <w:rsid w:val="00715C20"/>
    <w:rsid w:val="007160DE"/>
    <w:rsid w:val="007168A5"/>
    <w:rsid w:val="007168C9"/>
    <w:rsid w:val="00720A61"/>
    <w:rsid w:val="00721F37"/>
    <w:rsid w:val="007230E6"/>
    <w:rsid w:val="007233C4"/>
    <w:rsid w:val="00723AC5"/>
    <w:rsid w:val="00725972"/>
    <w:rsid w:val="0072722B"/>
    <w:rsid w:val="007276F4"/>
    <w:rsid w:val="00730F2B"/>
    <w:rsid w:val="007310DD"/>
    <w:rsid w:val="00731492"/>
    <w:rsid w:val="0073358A"/>
    <w:rsid w:val="00734216"/>
    <w:rsid w:val="007360A7"/>
    <w:rsid w:val="007361FB"/>
    <w:rsid w:val="00736BE1"/>
    <w:rsid w:val="0074023A"/>
    <w:rsid w:val="0074037F"/>
    <w:rsid w:val="00741236"/>
    <w:rsid w:val="00742E3C"/>
    <w:rsid w:val="00743846"/>
    <w:rsid w:val="00745825"/>
    <w:rsid w:val="00745C9B"/>
    <w:rsid w:val="007474CE"/>
    <w:rsid w:val="007477DE"/>
    <w:rsid w:val="00750435"/>
    <w:rsid w:val="00750F78"/>
    <w:rsid w:val="007516D1"/>
    <w:rsid w:val="00751763"/>
    <w:rsid w:val="00751935"/>
    <w:rsid w:val="007533DC"/>
    <w:rsid w:val="00756330"/>
    <w:rsid w:val="00757929"/>
    <w:rsid w:val="007610D9"/>
    <w:rsid w:val="00763303"/>
    <w:rsid w:val="007637F7"/>
    <w:rsid w:val="00764DFF"/>
    <w:rsid w:val="0077210A"/>
    <w:rsid w:val="00773284"/>
    <w:rsid w:val="00774240"/>
    <w:rsid w:val="0077516B"/>
    <w:rsid w:val="007762DC"/>
    <w:rsid w:val="0077756B"/>
    <w:rsid w:val="007777A7"/>
    <w:rsid w:val="00780C78"/>
    <w:rsid w:val="00781EA5"/>
    <w:rsid w:val="00783609"/>
    <w:rsid w:val="00784996"/>
    <w:rsid w:val="00784C69"/>
    <w:rsid w:val="00790C17"/>
    <w:rsid w:val="007913DE"/>
    <w:rsid w:val="007937F0"/>
    <w:rsid w:val="00794816"/>
    <w:rsid w:val="007955E5"/>
    <w:rsid w:val="00797725"/>
    <w:rsid w:val="00797E2B"/>
    <w:rsid w:val="007A15F0"/>
    <w:rsid w:val="007A1AD0"/>
    <w:rsid w:val="007A2D3B"/>
    <w:rsid w:val="007A3BC1"/>
    <w:rsid w:val="007A3C33"/>
    <w:rsid w:val="007A4270"/>
    <w:rsid w:val="007A5DF5"/>
    <w:rsid w:val="007A5DFA"/>
    <w:rsid w:val="007A5EC5"/>
    <w:rsid w:val="007A756B"/>
    <w:rsid w:val="007B1C58"/>
    <w:rsid w:val="007B2C9D"/>
    <w:rsid w:val="007B2F05"/>
    <w:rsid w:val="007B3337"/>
    <w:rsid w:val="007B3767"/>
    <w:rsid w:val="007B493E"/>
    <w:rsid w:val="007B4F1B"/>
    <w:rsid w:val="007B75BF"/>
    <w:rsid w:val="007C22E9"/>
    <w:rsid w:val="007C2E19"/>
    <w:rsid w:val="007C3D1F"/>
    <w:rsid w:val="007C7606"/>
    <w:rsid w:val="007D02B5"/>
    <w:rsid w:val="007D078B"/>
    <w:rsid w:val="007D0874"/>
    <w:rsid w:val="007D0A00"/>
    <w:rsid w:val="007D2CFE"/>
    <w:rsid w:val="007D2DEE"/>
    <w:rsid w:val="007D5AFE"/>
    <w:rsid w:val="007D63E5"/>
    <w:rsid w:val="007D6DB3"/>
    <w:rsid w:val="007D76DF"/>
    <w:rsid w:val="007E0F98"/>
    <w:rsid w:val="007E24CD"/>
    <w:rsid w:val="007E3BB0"/>
    <w:rsid w:val="007E3C7D"/>
    <w:rsid w:val="007E516D"/>
    <w:rsid w:val="007E5642"/>
    <w:rsid w:val="007F3D68"/>
    <w:rsid w:val="007F4427"/>
    <w:rsid w:val="007F46E0"/>
    <w:rsid w:val="007F472B"/>
    <w:rsid w:val="007F4864"/>
    <w:rsid w:val="007F6B92"/>
    <w:rsid w:val="0080071B"/>
    <w:rsid w:val="00801CF6"/>
    <w:rsid w:val="00807844"/>
    <w:rsid w:val="008079F9"/>
    <w:rsid w:val="008136E1"/>
    <w:rsid w:val="0081579B"/>
    <w:rsid w:val="00815EC4"/>
    <w:rsid w:val="00816BDB"/>
    <w:rsid w:val="00816C52"/>
    <w:rsid w:val="00817A9B"/>
    <w:rsid w:val="00821539"/>
    <w:rsid w:val="00821A1F"/>
    <w:rsid w:val="00821F9B"/>
    <w:rsid w:val="00822745"/>
    <w:rsid w:val="008227FF"/>
    <w:rsid w:val="008243CB"/>
    <w:rsid w:val="00826788"/>
    <w:rsid w:val="00831303"/>
    <w:rsid w:val="008315F4"/>
    <w:rsid w:val="0083201E"/>
    <w:rsid w:val="008351E9"/>
    <w:rsid w:val="00835CF3"/>
    <w:rsid w:val="008364F9"/>
    <w:rsid w:val="00840BA4"/>
    <w:rsid w:val="008410AF"/>
    <w:rsid w:val="0084142C"/>
    <w:rsid w:val="00842051"/>
    <w:rsid w:val="00842CA7"/>
    <w:rsid w:val="00845436"/>
    <w:rsid w:val="008477E0"/>
    <w:rsid w:val="00852CD5"/>
    <w:rsid w:val="008543A8"/>
    <w:rsid w:val="00855DD6"/>
    <w:rsid w:val="00855FB9"/>
    <w:rsid w:val="00860184"/>
    <w:rsid w:val="00860EBE"/>
    <w:rsid w:val="00860F25"/>
    <w:rsid w:val="008610BE"/>
    <w:rsid w:val="00861709"/>
    <w:rsid w:val="008631A7"/>
    <w:rsid w:val="00864989"/>
    <w:rsid w:val="0086534E"/>
    <w:rsid w:val="00865BF1"/>
    <w:rsid w:val="00872998"/>
    <w:rsid w:val="00873117"/>
    <w:rsid w:val="0087366E"/>
    <w:rsid w:val="00873857"/>
    <w:rsid w:val="008743FA"/>
    <w:rsid w:val="008748AF"/>
    <w:rsid w:val="00880AD2"/>
    <w:rsid w:val="00881F68"/>
    <w:rsid w:val="008841FE"/>
    <w:rsid w:val="0088543E"/>
    <w:rsid w:val="00890B3F"/>
    <w:rsid w:val="00891FCD"/>
    <w:rsid w:val="008924ED"/>
    <w:rsid w:val="00893EC8"/>
    <w:rsid w:val="00895268"/>
    <w:rsid w:val="00896CD6"/>
    <w:rsid w:val="008A149C"/>
    <w:rsid w:val="008A478C"/>
    <w:rsid w:val="008B0896"/>
    <w:rsid w:val="008B25AC"/>
    <w:rsid w:val="008B3F97"/>
    <w:rsid w:val="008B52EA"/>
    <w:rsid w:val="008B6420"/>
    <w:rsid w:val="008C0911"/>
    <w:rsid w:val="008C347D"/>
    <w:rsid w:val="008C565B"/>
    <w:rsid w:val="008C5970"/>
    <w:rsid w:val="008C5C0B"/>
    <w:rsid w:val="008C7055"/>
    <w:rsid w:val="008D06AC"/>
    <w:rsid w:val="008D3BC5"/>
    <w:rsid w:val="008D3FFA"/>
    <w:rsid w:val="008D42F1"/>
    <w:rsid w:val="008D509E"/>
    <w:rsid w:val="008D57F9"/>
    <w:rsid w:val="008E0BF0"/>
    <w:rsid w:val="008E1F12"/>
    <w:rsid w:val="008E268D"/>
    <w:rsid w:val="008E753A"/>
    <w:rsid w:val="008F0B47"/>
    <w:rsid w:val="008F1136"/>
    <w:rsid w:val="008F367B"/>
    <w:rsid w:val="008F59C4"/>
    <w:rsid w:val="008F70AB"/>
    <w:rsid w:val="0090018C"/>
    <w:rsid w:val="009005CE"/>
    <w:rsid w:val="00901857"/>
    <w:rsid w:val="00902856"/>
    <w:rsid w:val="00904E52"/>
    <w:rsid w:val="009057D6"/>
    <w:rsid w:val="00905FA8"/>
    <w:rsid w:val="00906C9C"/>
    <w:rsid w:val="0091248C"/>
    <w:rsid w:val="00915A47"/>
    <w:rsid w:val="00917A5A"/>
    <w:rsid w:val="00920471"/>
    <w:rsid w:val="00921630"/>
    <w:rsid w:val="0092329E"/>
    <w:rsid w:val="009239E7"/>
    <w:rsid w:val="009252DB"/>
    <w:rsid w:val="00925D33"/>
    <w:rsid w:val="00926BD8"/>
    <w:rsid w:val="00927282"/>
    <w:rsid w:val="00930279"/>
    <w:rsid w:val="00930A0F"/>
    <w:rsid w:val="00936CE3"/>
    <w:rsid w:val="0094096B"/>
    <w:rsid w:val="00940AFA"/>
    <w:rsid w:val="009442DD"/>
    <w:rsid w:val="00947BA4"/>
    <w:rsid w:val="00952671"/>
    <w:rsid w:val="009532BD"/>
    <w:rsid w:val="00954A68"/>
    <w:rsid w:val="00955510"/>
    <w:rsid w:val="0095593E"/>
    <w:rsid w:val="00961388"/>
    <w:rsid w:val="009613B0"/>
    <w:rsid w:val="00961B5D"/>
    <w:rsid w:val="00962161"/>
    <w:rsid w:val="00965C85"/>
    <w:rsid w:val="00965DCC"/>
    <w:rsid w:val="00967AC5"/>
    <w:rsid w:val="009719C1"/>
    <w:rsid w:val="009721BE"/>
    <w:rsid w:val="00974326"/>
    <w:rsid w:val="00974E1D"/>
    <w:rsid w:val="00981597"/>
    <w:rsid w:val="009827F4"/>
    <w:rsid w:val="00982DA9"/>
    <w:rsid w:val="009858AB"/>
    <w:rsid w:val="00992D01"/>
    <w:rsid w:val="00994A7F"/>
    <w:rsid w:val="00994E23"/>
    <w:rsid w:val="00997674"/>
    <w:rsid w:val="00997C9B"/>
    <w:rsid w:val="009A150F"/>
    <w:rsid w:val="009A3DC9"/>
    <w:rsid w:val="009A5F25"/>
    <w:rsid w:val="009A6AE1"/>
    <w:rsid w:val="009A7996"/>
    <w:rsid w:val="009A7C0D"/>
    <w:rsid w:val="009B0DE3"/>
    <w:rsid w:val="009B13CC"/>
    <w:rsid w:val="009B2A1F"/>
    <w:rsid w:val="009B63E2"/>
    <w:rsid w:val="009B682D"/>
    <w:rsid w:val="009B6FF1"/>
    <w:rsid w:val="009C0671"/>
    <w:rsid w:val="009C0673"/>
    <w:rsid w:val="009C330D"/>
    <w:rsid w:val="009C552B"/>
    <w:rsid w:val="009C6157"/>
    <w:rsid w:val="009D09CE"/>
    <w:rsid w:val="009D1B87"/>
    <w:rsid w:val="009D1D27"/>
    <w:rsid w:val="009D2CC3"/>
    <w:rsid w:val="009D4192"/>
    <w:rsid w:val="009D5CB0"/>
    <w:rsid w:val="009D6C00"/>
    <w:rsid w:val="009E1BF7"/>
    <w:rsid w:val="009E214E"/>
    <w:rsid w:val="009F03CD"/>
    <w:rsid w:val="009F0B2B"/>
    <w:rsid w:val="009F3D31"/>
    <w:rsid w:val="009F42CD"/>
    <w:rsid w:val="009F4B68"/>
    <w:rsid w:val="009F52BE"/>
    <w:rsid w:val="00A01EA0"/>
    <w:rsid w:val="00A03E52"/>
    <w:rsid w:val="00A10ACF"/>
    <w:rsid w:val="00A10BE3"/>
    <w:rsid w:val="00A12712"/>
    <w:rsid w:val="00A13CB3"/>
    <w:rsid w:val="00A147A5"/>
    <w:rsid w:val="00A15387"/>
    <w:rsid w:val="00A161C7"/>
    <w:rsid w:val="00A163E6"/>
    <w:rsid w:val="00A17AE9"/>
    <w:rsid w:val="00A17E23"/>
    <w:rsid w:val="00A20C81"/>
    <w:rsid w:val="00A21F26"/>
    <w:rsid w:val="00A226E6"/>
    <w:rsid w:val="00A22831"/>
    <w:rsid w:val="00A237D4"/>
    <w:rsid w:val="00A24C6D"/>
    <w:rsid w:val="00A25A17"/>
    <w:rsid w:val="00A26CE2"/>
    <w:rsid w:val="00A30212"/>
    <w:rsid w:val="00A30841"/>
    <w:rsid w:val="00A30DA8"/>
    <w:rsid w:val="00A33DE6"/>
    <w:rsid w:val="00A35517"/>
    <w:rsid w:val="00A365C7"/>
    <w:rsid w:val="00A366C1"/>
    <w:rsid w:val="00A376F9"/>
    <w:rsid w:val="00A37E67"/>
    <w:rsid w:val="00A37EA5"/>
    <w:rsid w:val="00A41E04"/>
    <w:rsid w:val="00A4230A"/>
    <w:rsid w:val="00A43460"/>
    <w:rsid w:val="00A43863"/>
    <w:rsid w:val="00A438F8"/>
    <w:rsid w:val="00A43D28"/>
    <w:rsid w:val="00A43E75"/>
    <w:rsid w:val="00A45986"/>
    <w:rsid w:val="00A459C7"/>
    <w:rsid w:val="00A46479"/>
    <w:rsid w:val="00A51E9E"/>
    <w:rsid w:val="00A53A66"/>
    <w:rsid w:val="00A56AFE"/>
    <w:rsid w:val="00A614F4"/>
    <w:rsid w:val="00A634DA"/>
    <w:rsid w:val="00A6359F"/>
    <w:rsid w:val="00A639BA"/>
    <w:rsid w:val="00A6435A"/>
    <w:rsid w:val="00A64712"/>
    <w:rsid w:val="00A64F61"/>
    <w:rsid w:val="00A655D4"/>
    <w:rsid w:val="00A65F52"/>
    <w:rsid w:val="00A761A4"/>
    <w:rsid w:val="00A8197D"/>
    <w:rsid w:val="00A820EC"/>
    <w:rsid w:val="00A82BE7"/>
    <w:rsid w:val="00A82DC1"/>
    <w:rsid w:val="00A8365D"/>
    <w:rsid w:val="00A8617B"/>
    <w:rsid w:val="00A86D39"/>
    <w:rsid w:val="00A92337"/>
    <w:rsid w:val="00A93D86"/>
    <w:rsid w:val="00A954DC"/>
    <w:rsid w:val="00A95F0E"/>
    <w:rsid w:val="00A96CEC"/>
    <w:rsid w:val="00A97532"/>
    <w:rsid w:val="00A97883"/>
    <w:rsid w:val="00AA0F13"/>
    <w:rsid w:val="00AA3D94"/>
    <w:rsid w:val="00AB05C0"/>
    <w:rsid w:val="00AB17E7"/>
    <w:rsid w:val="00AB2308"/>
    <w:rsid w:val="00AB375F"/>
    <w:rsid w:val="00AB3D48"/>
    <w:rsid w:val="00AB4CEC"/>
    <w:rsid w:val="00AB5392"/>
    <w:rsid w:val="00AB75C1"/>
    <w:rsid w:val="00AC0BFD"/>
    <w:rsid w:val="00AC3090"/>
    <w:rsid w:val="00AC363F"/>
    <w:rsid w:val="00AC5B96"/>
    <w:rsid w:val="00AC65E9"/>
    <w:rsid w:val="00AD136E"/>
    <w:rsid w:val="00AD34C1"/>
    <w:rsid w:val="00AD3506"/>
    <w:rsid w:val="00AD45B2"/>
    <w:rsid w:val="00AE1419"/>
    <w:rsid w:val="00AE213E"/>
    <w:rsid w:val="00AE4AA9"/>
    <w:rsid w:val="00AE4AEF"/>
    <w:rsid w:val="00AE6D0A"/>
    <w:rsid w:val="00AE79A8"/>
    <w:rsid w:val="00AE7F5E"/>
    <w:rsid w:val="00AF02EC"/>
    <w:rsid w:val="00AF3DE1"/>
    <w:rsid w:val="00AF42D9"/>
    <w:rsid w:val="00AF43F8"/>
    <w:rsid w:val="00AF511D"/>
    <w:rsid w:val="00AF6BED"/>
    <w:rsid w:val="00AF6C94"/>
    <w:rsid w:val="00AF7FFC"/>
    <w:rsid w:val="00B00AA3"/>
    <w:rsid w:val="00B01136"/>
    <w:rsid w:val="00B0232D"/>
    <w:rsid w:val="00B03361"/>
    <w:rsid w:val="00B04BF5"/>
    <w:rsid w:val="00B06267"/>
    <w:rsid w:val="00B11A3D"/>
    <w:rsid w:val="00B1223E"/>
    <w:rsid w:val="00B12F5B"/>
    <w:rsid w:val="00B13844"/>
    <w:rsid w:val="00B17382"/>
    <w:rsid w:val="00B23AC7"/>
    <w:rsid w:val="00B24C43"/>
    <w:rsid w:val="00B252AE"/>
    <w:rsid w:val="00B26848"/>
    <w:rsid w:val="00B302FC"/>
    <w:rsid w:val="00B33B2F"/>
    <w:rsid w:val="00B33EB3"/>
    <w:rsid w:val="00B34E75"/>
    <w:rsid w:val="00B35C6E"/>
    <w:rsid w:val="00B36825"/>
    <w:rsid w:val="00B36C5F"/>
    <w:rsid w:val="00B37989"/>
    <w:rsid w:val="00B379B5"/>
    <w:rsid w:val="00B37DB9"/>
    <w:rsid w:val="00B37F01"/>
    <w:rsid w:val="00B4277E"/>
    <w:rsid w:val="00B438FC"/>
    <w:rsid w:val="00B446B4"/>
    <w:rsid w:val="00B45A7D"/>
    <w:rsid w:val="00B46F00"/>
    <w:rsid w:val="00B5050A"/>
    <w:rsid w:val="00B51B26"/>
    <w:rsid w:val="00B51F31"/>
    <w:rsid w:val="00B5326F"/>
    <w:rsid w:val="00B533DD"/>
    <w:rsid w:val="00B536DD"/>
    <w:rsid w:val="00B5398D"/>
    <w:rsid w:val="00B5750B"/>
    <w:rsid w:val="00B5769D"/>
    <w:rsid w:val="00B6059D"/>
    <w:rsid w:val="00B61F58"/>
    <w:rsid w:val="00B63C81"/>
    <w:rsid w:val="00B65371"/>
    <w:rsid w:val="00B65E64"/>
    <w:rsid w:val="00B66012"/>
    <w:rsid w:val="00B66533"/>
    <w:rsid w:val="00B66AAE"/>
    <w:rsid w:val="00B66DF6"/>
    <w:rsid w:val="00B702B3"/>
    <w:rsid w:val="00B71EC1"/>
    <w:rsid w:val="00B72A69"/>
    <w:rsid w:val="00B73AFB"/>
    <w:rsid w:val="00B7414D"/>
    <w:rsid w:val="00B751E8"/>
    <w:rsid w:val="00B75DB7"/>
    <w:rsid w:val="00B76CC1"/>
    <w:rsid w:val="00B76ECC"/>
    <w:rsid w:val="00B775B6"/>
    <w:rsid w:val="00B80A45"/>
    <w:rsid w:val="00B81301"/>
    <w:rsid w:val="00B8626A"/>
    <w:rsid w:val="00B9084C"/>
    <w:rsid w:val="00B93A1F"/>
    <w:rsid w:val="00B96B3F"/>
    <w:rsid w:val="00B97E15"/>
    <w:rsid w:val="00B97EA5"/>
    <w:rsid w:val="00BA2C49"/>
    <w:rsid w:val="00BA408D"/>
    <w:rsid w:val="00BA4598"/>
    <w:rsid w:val="00BA4C06"/>
    <w:rsid w:val="00BA562A"/>
    <w:rsid w:val="00BB15BB"/>
    <w:rsid w:val="00BB395D"/>
    <w:rsid w:val="00BB6B7D"/>
    <w:rsid w:val="00BC1766"/>
    <w:rsid w:val="00BC28CF"/>
    <w:rsid w:val="00BC4AF2"/>
    <w:rsid w:val="00BC5378"/>
    <w:rsid w:val="00BC5F84"/>
    <w:rsid w:val="00BC6C1F"/>
    <w:rsid w:val="00BC6E4B"/>
    <w:rsid w:val="00BD1E91"/>
    <w:rsid w:val="00BD21A0"/>
    <w:rsid w:val="00BD239A"/>
    <w:rsid w:val="00BD2D69"/>
    <w:rsid w:val="00BD69F8"/>
    <w:rsid w:val="00BE5671"/>
    <w:rsid w:val="00BE5C88"/>
    <w:rsid w:val="00BE6F16"/>
    <w:rsid w:val="00BE7A72"/>
    <w:rsid w:val="00BE7B6D"/>
    <w:rsid w:val="00BF00C2"/>
    <w:rsid w:val="00BF0FA0"/>
    <w:rsid w:val="00BF2490"/>
    <w:rsid w:val="00BF2FF4"/>
    <w:rsid w:val="00BF32D6"/>
    <w:rsid w:val="00BF37BB"/>
    <w:rsid w:val="00BF4B16"/>
    <w:rsid w:val="00BF5047"/>
    <w:rsid w:val="00C005A5"/>
    <w:rsid w:val="00C00EE0"/>
    <w:rsid w:val="00C039AB"/>
    <w:rsid w:val="00C03F10"/>
    <w:rsid w:val="00C067C4"/>
    <w:rsid w:val="00C06A62"/>
    <w:rsid w:val="00C06D32"/>
    <w:rsid w:val="00C106BF"/>
    <w:rsid w:val="00C10738"/>
    <w:rsid w:val="00C1160B"/>
    <w:rsid w:val="00C13DF0"/>
    <w:rsid w:val="00C15086"/>
    <w:rsid w:val="00C202C2"/>
    <w:rsid w:val="00C2190A"/>
    <w:rsid w:val="00C219D5"/>
    <w:rsid w:val="00C2306B"/>
    <w:rsid w:val="00C231F4"/>
    <w:rsid w:val="00C24002"/>
    <w:rsid w:val="00C26323"/>
    <w:rsid w:val="00C30599"/>
    <w:rsid w:val="00C30F55"/>
    <w:rsid w:val="00C31055"/>
    <w:rsid w:val="00C33B87"/>
    <w:rsid w:val="00C357C8"/>
    <w:rsid w:val="00C367B5"/>
    <w:rsid w:val="00C36F94"/>
    <w:rsid w:val="00C37790"/>
    <w:rsid w:val="00C405BB"/>
    <w:rsid w:val="00C4654D"/>
    <w:rsid w:val="00C519F3"/>
    <w:rsid w:val="00C527AC"/>
    <w:rsid w:val="00C52F9E"/>
    <w:rsid w:val="00C53A59"/>
    <w:rsid w:val="00C552E4"/>
    <w:rsid w:val="00C55DB0"/>
    <w:rsid w:val="00C57606"/>
    <w:rsid w:val="00C57DD6"/>
    <w:rsid w:val="00C601CB"/>
    <w:rsid w:val="00C62C38"/>
    <w:rsid w:val="00C64B24"/>
    <w:rsid w:val="00C652A7"/>
    <w:rsid w:val="00C6559B"/>
    <w:rsid w:val="00C66598"/>
    <w:rsid w:val="00C66861"/>
    <w:rsid w:val="00C70E1D"/>
    <w:rsid w:val="00C71505"/>
    <w:rsid w:val="00C719EA"/>
    <w:rsid w:val="00C71EC8"/>
    <w:rsid w:val="00C72917"/>
    <w:rsid w:val="00C736DC"/>
    <w:rsid w:val="00C748FB"/>
    <w:rsid w:val="00C74CBA"/>
    <w:rsid w:val="00C8006A"/>
    <w:rsid w:val="00C8131B"/>
    <w:rsid w:val="00C81B01"/>
    <w:rsid w:val="00C82326"/>
    <w:rsid w:val="00C83DD3"/>
    <w:rsid w:val="00C83E1A"/>
    <w:rsid w:val="00C83F87"/>
    <w:rsid w:val="00C853BF"/>
    <w:rsid w:val="00C8756E"/>
    <w:rsid w:val="00C900C2"/>
    <w:rsid w:val="00C9125B"/>
    <w:rsid w:val="00C9517E"/>
    <w:rsid w:val="00C9571B"/>
    <w:rsid w:val="00C96415"/>
    <w:rsid w:val="00C97ADF"/>
    <w:rsid w:val="00CA0324"/>
    <w:rsid w:val="00CA0B6D"/>
    <w:rsid w:val="00CA0FA6"/>
    <w:rsid w:val="00CA1DA2"/>
    <w:rsid w:val="00CA53CC"/>
    <w:rsid w:val="00CB0165"/>
    <w:rsid w:val="00CB0B17"/>
    <w:rsid w:val="00CB10D8"/>
    <w:rsid w:val="00CB240E"/>
    <w:rsid w:val="00CB7D5D"/>
    <w:rsid w:val="00CC3735"/>
    <w:rsid w:val="00CC40F3"/>
    <w:rsid w:val="00CC48FD"/>
    <w:rsid w:val="00CC51A2"/>
    <w:rsid w:val="00CC62D1"/>
    <w:rsid w:val="00CD101E"/>
    <w:rsid w:val="00CD18B8"/>
    <w:rsid w:val="00CD25AA"/>
    <w:rsid w:val="00CD3C28"/>
    <w:rsid w:val="00CD4503"/>
    <w:rsid w:val="00CD4C15"/>
    <w:rsid w:val="00CE1587"/>
    <w:rsid w:val="00CE1839"/>
    <w:rsid w:val="00CE24B5"/>
    <w:rsid w:val="00CE4266"/>
    <w:rsid w:val="00CE4760"/>
    <w:rsid w:val="00CE5131"/>
    <w:rsid w:val="00CE60AF"/>
    <w:rsid w:val="00CE7CC7"/>
    <w:rsid w:val="00CF1435"/>
    <w:rsid w:val="00CF160A"/>
    <w:rsid w:val="00CF3927"/>
    <w:rsid w:val="00D0016C"/>
    <w:rsid w:val="00D0166C"/>
    <w:rsid w:val="00D021B4"/>
    <w:rsid w:val="00D0491E"/>
    <w:rsid w:val="00D04FE1"/>
    <w:rsid w:val="00D05331"/>
    <w:rsid w:val="00D06A9C"/>
    <w:rsid w:val="00D073DE"/>
    <w:rsid w:val="00D133FC"/>
    <w:rsid w:val="00D141C4"/>
    <w:rsid w:val="00D17166"/>
    <w:rsid w:val="00D171EF"/>
    <w:rsid w:val="00D17B0D"/>
    <w:rsid w:val="00D25C47"/>
    <w:rsid w:val="00D26B2F"/>
    <w:rsid w:val="00D276E0"/>
    <w:rsid w:val="00D27AA6"/>
    <w:rsid w:val="00D30DB4"/>
    <w:rsid w:val="00D31EF4"/>
    <w:rsid w:val="00D32617"/>
    <w:rsid w:val="00D32DE6"/>
    <w:rsid w:val="00D37E7E"/>
    <w:rsid w:val="00D414CF"/>
    <w:rsid w:val="00D41B7D"/>
    <w:rsid w:val="00D420B1"/>
    <w:rsid w:val="00D426DB"/>
    <w:rsid w:val="00D42E88"/>
    <w:rsid w:val="00D4455B"/>
    <w:rsid w:val="00D44B5C"/>
    <w:rsid w:val="00D47051"/>
    <w:rsid w:val="00D5076E"/>
    <w:rsid w:val="00D50965"/>
    <w:rsid w:val="00D5299A"/>
    <w:rsid w:val="00D52B07"/>
    <w:rsid w:val="00D53830"/>
    <w:rsid w:val="00D56D57"/>
    <w:rsid w:val="00D601BD"/>
    <w:rsid w:val="00D617B1"/>
    <w:rsid w:val="00D64B42"/>
    <w:rsid w:val="00D67621"/>
    <w:rsid w:val="00D716DB"/>
    <w:rsid w:val="00D72067"/>
    <w:rsid w:val="00D72A1D"/>
    <w:rsid w:val="00D730A0"/>
    <w:rsid w:val="00D744A1"/>
    <w:rsid w:val="00D74C51"/>
    <w:rsid w:val="00D75D8D"/>
    <w:rsid w:val="00D7620B"/>
    <w:rsid w:val="00D76C16"/>
    <w:rsid w:val="00D779DE"/>
    <w:rsid w:val="00D8087C"/>
    <w:rsid w:val="00D839F1"/>
    <w:rsid w:val="00D872F3"/>
    <w:rsid w:val="00D875C0"/>
    <w:rsid w:val="00D875DB"/>
    <w:rsid w:val="00D92F4B"/>
    <w:rsid w:val="00D9303C"/>
    <w:rsid w:val="00D94825"/>
    <w:rsid w:val="00D950B4"/>
    <w:rsid w:val="00D9510B"/>
    <w:rsid w:val="00DA0905"/>
    <w:rsid w:val="00DA109C"/>
    <w:rsid w:val="00DA161C"/>
    <w:rsid w:val="00DA1B15"/>
    <w:rsid w:val="00DA4F5D"/>
    <w:rsid w:val="00DA5855"/>
    <w:rsid w:val="00DB039E"/>
    <w:rsid w:val="00DB12DA"/>
    <w:rsid w:val="00DB18E9"/>
    <w:rsid w:val="00DB351F"/>
    <w:rsid w:val="00DB3E01"/>
    <w:rsid w:val="00DD09B5"/>
    <w:rsid w:val="00DD208E"/>
    <w:rsid w:val="00DD20F6"/>
    <w:rsid w:val="00DD221C"/>
    <w:rsid w:val="00DD29D4"/>
    <w:rsid w:val="00DD7A67"/>
    <w:rsid w:val="00DD7DB0"/>
    <w:rsid w:val="00DE2F9D"/>
    <w:rsid w:val="00DE469A"/>
    <w:rsid w:val="00DE49E5"/>
    <w:rsid w:val="00DE5286"/>
    <w:rsid w:val="00DE57DE"/>
    <w:rsid w:val="00DE58C1"/>
    <w:rsid w:val="00DE5BB2"/>
    <w:rsid w:val="00DE6C2E"/>
    <w:rsid w:val="00DE796B"/>
    <w:rsid w:val="00DF0577"/>
    <w:rsid w:val="00DF15F3"/>
    <w:rsid w:val="00DF21C0"/>
    <w:rsid w:val="00DF4A59"/>
    <w:rsid w:val="00DF56CE"/>
    <w:rsid w:val="00DF626A"/>
    <w:rsid w:val="00E02813"/>
    <w:rsid w:val="00E0463A"/>
    <w:rsid w:val="00E04C6B"/>
    <w:rsid w:val="00E07F5B"/>
    <w:rsid w:val="00E13A88"/>
    <w:rsid w:val="00E15C48"/>
    <w:rsid w:val="00E15DD9"/>
    <w:rsid w:val="00E167A6"/>
    <w:rsid w:val="00E2169D"/>
    <w:rsid w:val="00E2246C"/>
    <w:rsid w:val="00E25108"/>
    <w:rsid w:val="00E27285"/>
    <w:rsid w:val="00E307FA"/>
    <w:rsid w:val="00E319B9"/>
    <w:rsid w:val="00E3416A"/>
    <w:rsid w:val="00E37BBB"/>
    <w:rsid w:val="00E4020E"/>
    <w:rsid w:val="00E43F45"/>
    <w:rsid w:val="00E46527"/>
    <w:rsid w:val="00E46907"/>
    <w:rsid w:val="00E4754A"/>
    <w:rsid w:val="00E52082"/>
    <w:rsid w:val="00E56363"/>
    <w:rsid w:val="00E5692C"/>
    <w:rsid w:val="00E56A61"/>
    <w:rsid w:val="00E56B9A"/>
    <w:rsid w:val="00E577F6"/>
    <w:rsid w:val="00E62C33"/>
    <w:rsid w:val="00E658C9"/>
    <w:rsid w:val="00E65F7C"/>
    <w:rsid w:val="00E67296"/>
    <w:rsid w:val="00E7026E"/>
    <w:rsid w:val="00E71F5D"/>
    <w:rsid w:val="00E73183"/>
    <w:rsid w:val="00E745E6"/>
    <w:rsid w:val="00E74801"/>
    <w:rsid w:val="00E74F56"/>
    <w:rsid w:val="00E7625E"/>
    <w:rsid w:val="00E779A8"/>
    <w:rsid w:val="00E822C0"/>
    <w:rsid w:val="00E84038"/>
    <w:rsid w:val="00E871F2"/>
    <w:rsid w:val="00E912B1"/>
    <w:rsid w:val="00E91B60"/>
    <w:rsid w:val="00E91F4F"/>
    <w:rsid w:val="00E92AFF"/>
    <w:rsid w:val="00E93544"/>
    <w:rsid w:val="00E94D72"/>
    <w:rsid w:val="00E95FCF"/>
    <w:rsid w:val="00E9643B"/>
    <w:rsid w:val="00E96480"/>
    <w:rsid w:val="00EA0595"/>
    <w:rsid w:val="00EA2237"/>
    <w:rsid w:val="00EA31D8"/>
    <w:rsid w:val="00EA3298"/>
    <w:rsid w:val="00EA3D9B"/>
    <w:rsid w:val="00EA501E"/>
    <w:rsid w:val="00EA7111"/>
    <w:rsid w:val="00EA777B"/>
    <w:rsid w:val="00EB1C58"/>
    <w:rsid w:val="00EB5B39"/>
    <w:rsid w:val="00EB5EA5"/>
    <w:rsid w:val="00EC1D88"/>
    <w:rsid w:val="00EC31F2"/>
    <w:rsid w:val="00EC7164"/>
    <w:rsid w:val="00ED2CAA"/>
    <w:rsid w:val="00ED3D65"/>
    <w:rsid w:val="00ED485E"/>
    <w:rsid w:val="00ED56D9"/>
    <w:rsid w:val="00ED602B"/>
    <w:rsid w:val="00EE01F6"/>
    <w:rsid w:val="00EE0D75"/>
    <w:rsid w:val="00EE2873"/>
    <w:rsid w:val="00EE5C25"/>
    <w:rsid w:val="00EE7103"/>
    <w:rsid w:val="00EF0848"/>
    <w:rsid w:val="00EF0CA8"/>
    <w:rsid w:val="00EF2BE8"/>
    <w:rsid w:val="00EF558A"/>
    <w:rsid w:val="00EF5B57"/>
    <w:rsid w:val="00F01BCD"/>
    <w:rsid w:val="00F030C7"/>
    <w:rsid w:val="00F03A9F"/>
    <w:rsid w:val="00F04108"/>
    <w:rsid w:val="00F04110"/>
    <w:rsid w:val="00F041A5"/>
    <w:rsid w:val="00F05A9A"/>
    <w:rsid w:val="00F0758D"/>
    <w:rsid w:val="00F07FED"/>
    <w:rsid w:val="00F109F0"/>
    <w:rsid w:val="00F16CB0"/>
    <w:rsid w:val="00F21686"/>
    <w:rsid w:val="00F217FB"/>
    <w:rsid w:val="00F22AE7"/>
    <w:rsid w:val="00F22C87"/>
    <w:rsid w:val="00F248D8"/>
    <w:rsid w:val="00F24B56"/>
    <w:rsid w:val="00F25314"/>
    <w:rsid w:val="00F27F59"/>
    <w:rsid w:val="00F348BF"/>
    <w:rsid w:val="00F36CA2"/>
    <w:rsid w:val="00F40540"/>
    <w:rsid w:val="00F41AAB"/>
    <w:rsid w:val="00F4219A"/>
    <w:rsid w:val="00F4587B"/>
    <w:rsid w:val="00F45A15"/>
    <w:rsid w:val="00F4621C"/>
    <w:rsid w:val="00F4708A"/>
    <w:rsid w:val="00F507C7"/>
    <w:rsid w:val="00F513F7"/>
    <w:rsid w:val="00F51DC2"/>
    <w:rsid w:val="00F54879"/>
    <w:rsid w:val="00F5571C"/>
    <w:rsid w:val="00F55DDE"/>
    <w:rsid w:val="00F610CE"/>
    <w:rsid w:val="00F6292F"/>
    <w:rsid w:val="00F6416E"/>
    <w:rsid w:val="00F6618B"/>
    <w:rsid w:val="00F66EF1"/>
    <w:rsid w:val="00F671BD"/>
    <w:rsid w:val="00F704E9"/>
    <w:rsid w:val="00F72729"/>
    <w:rsid w:val="00F74D8C"/>
    <w:rsid w:val="00F764DA"/>
    <w:rsid w:val="00F76CE3"/>
    <w:rsid w:val="00F770CD"/>
    <w:rsid w:val="00F77237"/>
    <w:rsid w:val="00F80AFC"/>
    <w:rsid w:val="00F80E54"/>
    <w:rsid w:val="00F81145"/>
    <w:rsid w:val="00F81A44"/>
    <w:rsid w:val="00F830BB"/>
    <w:rsid w:val="00F84562"/>
    <w:rsid w:val="00F852BF"/>
    <w:rsid w:val="00F85B46"/>
    <w:rsid w:val="00F861E6"/>
    <w:rsid w:val="00F86801"/>
    <w:rsid w:val="00F87618"/>
    <w:rsid w:val="00F93F3E"/>
    <w:rsid w:val="00F94006"/>
    <w:rsid w:val="00F94369"/>
    <w:rsid w:val="00F95151"/>
    <w:rsid w:val="00F9591E"/>
    <w:rsid w:val="00F9708B"/>
    <w:rsid w:val="00F97FA4"/>
    <w:rsid w:val="00FA0ACD"/>
    <w:rsid w:val="00FA4E0D"/>
    <w:rsid w:val="00FA5C5A"/>
    <w:rsid w:val="00FA68A7"/>
    <w:rsid w:val="00FA6FE0"/>
    <w:rsid w:val="00FA7469"/>
    <w:rsid w:val="00FB1539"/>
    <w:rsid w:val="00FB3D34"/>
    <w:rsid w:val="00FB57D0"/>
    <w:rsid w:val="00FB5E1A"/>
    <w:rsid w:val="00FB7252"/>
    <w:rsid w:val="00FB7E76"/>
    <w:rsid w:val="00FC3C5B"/>
    <w:rsid w:val="00FC4198"/>
    <w:rsid w:val="00FC431B"/>
    <w:rsid w:val="00FC4426"/>
    <w:rsid w:val="00FC517A"/>
    <w:rsid w:val="00FC53D4"/>
    <w:rsid w:val="00FC5A82"/>
    <w:rsid w:val="00FC6AD9"/>
    <w:rsid w:val="00FC70AB"/>
    <w:rsid w:val="00FD15F5"/>
    <w:rsid w:val="00FD1F1D"/>
    <w:rsid w:val="00FD3AD5"/>
    <w:rsid w:val="00FD5291"/>
    <w:rsid w:val="00FD6D3B"/>
    <w:rsid w:val="00FD7F82"/>
    <w:rsid w:val="00FE0EC3"/>
    <w:rsid w:val="00FE2799"/>
    <w:rsid w:val="00FE62EC"/>
    <w:rsid w:val="00FE6A85"/>
    <w:rsid w:val="00FE6C5C"/>
    <w:rsid w:val="00FE72EE"/>
    <w:rsid w:val="00FE7472"/>
    <w:rsid w:val="00FE791C"/>
    <w:rsid w:val="00FE7E62"/>
    <w:rsid w:val="00FF16A9"/>
    <w:rsid w:val="00FF4541"/>
    <w:rsid w:val="00FF47C7"/>
    <w:rsid w:val="00FF4FB8"/>
    <w:rsid w:val="00FF5A6F"/>
    <w:rsid w:val="00FF5C92"/>
    <w:rsid w:val="00FF65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C3D1F"/>
    <w:pPr>
      <w:spacing w:before="120"/>
    </w:pPr>
    <w:rPr>
      <w:rFonts w:ascii="Arial" w:eastAsia="MS Mincho" w:hAnsi="Arial"/>
      <w:lang w:val="en-GB" w:eastAsia="ja-JP"/>
    </w:rPr>
  </w:style>
  <w:style w:type="paragraph" w:styleId="Heading1">
    <w:name w:val="heading 1"/>
    <w:basedOn w:val="Normal"/>
    <w:next w:val="Normal"/>
    <w:qFormat/>
    <w:rsid w:val="00C53A59"/>
    <w:pPr>
      <w:keepNext/>
      <w:keepLines/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qFormat/>
    <w:rsid w:val="00C53A59"/>
    <w:pPr>
      <w:ind w:left="851" w:hanging="851"/>
      <w:outlineLvl w:val="1"/>
    </w:pPr>
  </w:style>
  <w:style w:type="paragraph" w:styleId="Heading3">
    <w:name w:val="heading 3"/>
    <w:basedOn w:val="Heading2"/>
    <w:next w:val="Normal"/>
    <w:qFormat/>
    <w:rsid w:val="00C53A59"/>
    <w:pPr>
      <w:ind w:left="1134" w:hanging="1134"/>
      <w:outlineLvl w:val="2"/>
    </w:pPr>
  </w:style>
  <w:style w:type="paragraph" w:styleId="Heading4">
    <w:name w:val="heading 4"/>
    <w:basedOn w:val="Heading2"/>
    <w:next w:val="Normal"/>
    <w:qFormat/>
    <w:rsid w:val="00C53A59"/>
    <w:pPr>
      <w:ind w:left="1418" w:hanging="1418"/>
      <w:outlineLvl w:val="3"/>
    </w:pPr>
  </w:style>
  <w:style w:type="paragraph" w:styleId="Heading5">
    <w:name w:val="heading 5"/>
    <w:basedOn w:val="Heading2"/>
    <w:next w:val="Normal"/>
    <w:qFormat/>
    <w:rsid w:val="00C53A59"/>
    <w:pPr>
      <w:ind w:left="1701" w:hanging="1701"/>
      <w:outlineLvl w:val="4"/>
    </w:pPr>
  </w:style>
  <w:style w:type="paragraph" w:styleId="Heading6">
    <w:name w:val="heading 6"/>
    <w:basedOn w:val="Heading3"/>
    <w:next w:val="Normal"/>
    <w:qFormat/>
    <w:rsid w:val="00C53A59"/>
    <w:pPr>
      <w:ind w:left="0" w:firstLine="0"/>
      <w:outlineLvl w:val="5"/>
    </w:pPr>
  </w:style>
  <w:style w:type="paragraph" w:styleId="Heading7">
    <w:name w:val="heading 7"/>
    <w:basedOn w:val="Heading3"/>
    <w:next w:val="Normal"/>
    <w:qFormat/>
    <w:rsid w:val="00C53A59"/>
    <w:pPr>
      <w:ind w:left="0" w:firstLine="0"/>
      <w:outlineLvl w:val="6"/>
    </w:pPr>
  </w:style>
  <w:style w:type="paragraph" w:styleId="Heading8">
    <w:name w:val="heading 8"/>
    <w:basedOn w:val="Heading1"/>
    <w:next w:val="Normal"/>
    <w:qFormat/>
    <w:rsid w:val="00C53A59"/>
    <w:pPr>
      <w:ind w:left="2977" w:hanging="2977"/>
      <w:outlineLvl w:val="7"/>
    </w:pPr>
  </w:style>
  <w:style w:type="paragraph" w:styleId="Heading9">
    <w:name w:val="heading 9"/>
    <w:basedOn w:val="Heading1"/>
    <w:next w:val="Normal"/>
    <w:qFormat/>
    <w:rsid w:val="00C53A59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A">
    <w:name w:val="ZA"/>
    <w:rsid w:val="00C53A5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53A59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hAnsi="Arial"/>
      <w:b/>
      <w:sz w:val="32"/>
      <w:lang w:val="en-GB" w:eastAsia="en-US"/>
    </w:rPr>
  </w:style>
  <w:style w:type="paragraph" w:styleId="Footer">
    <w:name w:val="footer"/>
    <w:basedOn w:val="Header"/>
    <w:rsid w:val="00C53A59"/>
  </w:style>
  <w:style w:type="paragraph" w:styleId="Header">
    <w:name w:val="header"/>
    <w:basedOn w:val="Normal"/>
    <w:rsid w:val="00C53A5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ZC">
    <w:name w:val="ZC"/>
    <w:rsid w:val="00C53A5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C53A5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C53A59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hAnsi="Arial"/>
      <w:b/>
      <w:sz w:val="32"/>
      <w:lang w:val="en-GB" w:eastAsia="en-US"/>
    </w:rPr>
  </w:style>
  <w:style w:type="paragraph" w:customStyle="1" w:styleId="ZU">
    <w:name w:val="ZU"/>
    <w:rsid w:val="00C53A59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hAnsi="Arial"/>
      <w:lang w:val="en-GB" w:eastAsia="en-US"/>
    </w:rPr>
  </w:style>
  <w:style w:type="paragraph" w:styleId="TOC1">
    <w:name w:val="toc 1"/>
    <w:basedOn w:val="Normal"/>
    <w:semiHidden/>
    <w:rsid w:val="00C53A59"/>
    <w:pPr>
      <w:keepLines/>
      <w:tabs>
        <w:tab w:val="right" w:leader="dot" w:pos="9356"/>
      </w:tabs>
      <w:overflowPunct w:val="0"/>
      <w:autoSpaceDE w:val="0"/>
      <w:autoSpaceDN w:val="0"/>
      <w:adjustRightInd w:val="0"/>
      <w:spacing w:before="240"/>
      <w:ind w:left="567" w:right="284" w:hanging="567"/>
      <w:textAlignment w:val="baseline"/>
    </w:pPr>
    <w:rPr>
      <w:rFonts w:eastAsia="Times New Roman"/>
      <w:lang w:eastAsia="en-US"/>
    </w:rPr>
  </w:style>
  <w:style w:type="paragraph" w:styleId="Index2">
    <w:name w:val="index 2"/>
    <w:basedOn w:val="Index1"/>
    <w:semiHidden/>
    <w:rsid w:val="00C53A59"/>
    <w:pPr>
      <w:ind w:left="284"/>
    </w:pPr>
  </w:style>
  <w:style w:type="paragraph" w:styleId="Index1">
    <w:name w:val="index 1"/>
    <w:basedOn w:val="Normal"/>
    <w:semiHidden/>
    <w:rsid w:val="00C53A59"/>
    <w:pPr>
      <w:keepLines/>
    </w:pPr>
  </w:style>
  <w:style w:type="paragraph" w:styleId="TOC2">
    <w:name w:val="toc 2"/>
    <w:basedOn w:val="TOC1"/>
    <w:semiHidden/>
    <w:rsid w:val="00C53A59"/>
    <w:pPr>
      <w:spacing w:before="0"/>
      <w:ind w:left="1418" w:hanging="851"/>
    </w:pPr>
  </w:style>
  <w:style w:type="paragraph" w:styleId="TOC3">
    <w:name w:val="toc 3"/>
    <w:basedOn w:val="TOC2"/>
    <w:semiHidden/>
    <w:rsid w:val="00C53A59"/>
    <w:pPr>
      <w:ind w:firstLine="0"/>
    </w:pPr>
  </w:style>
  <w:style w:type="paragraph" w:styleId="TOC4">
    <w:name w:val="toc 4"/>
    <w:basedOn w:val="TOC2"/>
    <w:semiHidden/>
    <w:rsid w:val="00C53A59"/>
    <w:pPr>
      <w:ind w:left="3969" w:hanging="1418"/>
    </w:pPr>
  </w:style>
  <w:style w:type="paragraph" w:styleId="TOC5">
    <w:name w:val="toc 5"/>
    <w:basedOn w:val="TOC2"/>
    <w:semiHidden/>
    <w:rsid w:val="00C53A59"/>
    <w:pPr>
      <w:ind w:left="5670" w:hanging="1701"/>
    </w:pPr>
  </w:style>
  <w:style w:type="paragraph" w:styleId="TOC6">
    <w:name w:val="toc 6"/>
    <w:basedOn w:val="TOC5"/>
    <w:semiHidden/>
    <w:rsid w:val="00C53A59"/>
  </w:style>
  <w:style w:type="paragraph" w:styleId="TOC7">
    <w:name w:val="toc 7"/>
    <w:basedOn w:val="TOC6"/>
    <w:semiHidden/>
    <w:rsid w:val="00C53A59"/>
  </w:style>
  <w:style w:type="paragraph" w:styleId="TOC8">
    <w:name w:val="toc 8"/>
    <w:basedOn w:val="TOC1"/>
    <w:semiHidden/>
    <w:rsid w:val="00C53A59"/>
    <w:pPr>
      <w:ind w:left="2268" w:hanging="2268"/>
    </w:pPr>
  </w:style>
  <w:style w:type="paragraph" w:styleId="TOC9">
    <w:name w:val="toc 9"/>
    <w:basedOn w:val="TOC1"/>
    <w:semiHidden/>
    <w:rsid w:val="00C53A59"/>
    <w:pPr>
      <w:ind w:left="1134" w:hanging="1134"/>
    </w:pPr>
  </w:style>
  <w:style w:type="paragraph" w:styleId="IndexHeading">
    <w:name w:val="index heading"/>
    <w:basedOn w:val="TT"/>
    <w:semiHidden/>
    <w:rsid w:val="00C53A59"/>
    <w:pPr>
      <w:spacing w:before="240" w:after="0"/>
    </w:pPr>
  </w:style>
  <w:style w:type="paragraph" w:customStyle="1" w:styleId="TT">
    <w:name w:val="TT"/>
    <w:basedOn w:val="Normal"/>
    <w:next w:val="Normal"/>
    <w:rsid w:val="00C53A59"/>
    <w:pPr>
      <w:keepNext/>
      <w:keepLines/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styleId="FootnoteText">
    <w:name w:val="footnote text"/>
    <w:basedOn w:val="Normal"/>
    <w:semiHidden/>
    <w:rsid w:val="00C53A59"/>
    <w:pPr>
      <w:keepLines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rsid w:val="00C53A59"/>
    <w:pPr>
      <w:ind w:left="567"/>
    </w:pPr>
  </w:style>
  <w:style w:type="paragraph" w:customStyle="1" w:styleId="TAH">
    <w:name w:val="TAH"/>
    <w:basedOn w:val="TAC"/>
    <w:rsid w:val="00C53A59"/>
    <w:rPr>
      <w:b/>
    </w:rPr>
  </w:style>
  <w:style w:type="paragraph" w:customStyle="1" w:styleId="TAC">
    <w:name w:val="TAC"/>
    <w:basedOn w:val="TAJ"/>
    <w:rsid w:val="00C53A59"/>
    <w:pPr>
      <w:jc w:val="center"/>
    </w:pPr>
  </w:style>
  <w:style w:type="paragraph" w:customStyle="1" w:styleId="TAJ">
    <w:name w:val="TAJ"/>
    <w:basedOn w:val="Normal"/>
    <w:rsid w:val="00C53A5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NO">
    <w:name w:val="NO"/>
    <w:basedOn w:val="Normal"/>
    <w:rsid w:val="00C53A59"/>
    <w:pPr>
      <w:keepLines/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HO">
    <w:name w:val="HO"/>
    <w:basedOn w:val="Normal"/>
    <w:rsid w:val="00C53A59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C53A59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customStyle="1" w:styleId="EX">
    <w:name w:val="EX"/>
    <w:basedOn w:val="Normal"/>
    <w:rsid w:val="00C53A59"/>
    <w:pPr>
      <w:keepLines/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FP">
    <w:name w:val="FP"/>
    <w:basedOn w:val="Normal"/>
    <w:rsid w:val="00C53A5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a">
    <w:semiHidden/>
    <w:rsid w:val="001C3DD6"/>
    <w:pPr>
      <w:keepNext/>
      <w:numPr>
        <w:numId w:val="25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LD">
    <w:name w:val="LD"/>
    <w:rsid w:val="00C53A5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customStyle="1" w:styleId="NW">
    <w:name w:val="NW"/>
    <w:basedOn w:val="NO"/>
    <w:rsid w:val="00C53A59"/>
    <w:pPr>
      <w:spacing w:after="0"/>
    </w:pPr>
  </w:style>
  <w:style w:type="paragraph" w:customStyle="1" w:styleId="EW">
    <w:name w:val="EW"/>
    <w:basedOn w:val="EX"/>
    <w:rsid w:val="00C53A59"/>
    <w:pPr>
      <w:spacing w:after="0"/>
    </w:pPr>
  </w:style>
  <w:style w:type="paragraph" w:customStyle="1" w:styleId="B2">
    <w:name w:val="B2"/>
    <w:basedOn w:val="B1"/>
    <w:rsid w:val="00C53A59"/>
    <w:pPr>
      <w:ind w:left="1134"/>
    </w:pPr>
  </w:style>
  <w:style w:type="paragraph" w:customStyle="1" w:styleId="B1">
    <w:name w:val="B1"/>
    <w:basedOn w:val="Normal"/>
    <w:rsid w:val="00C53A59"/>
    <w:pPr>
      <w:overflowPunct w:val="0"/>
      <w:autoSpaceDE w:val="0"/>
      <w:autoSpaceDN w:val="0"/>
      <w:adjustRightInd w:val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3">
    <w:name w:val="B3"/>
    <w:basedOn w:val="B1"/>
    <w:rsid w:val="00C53A59"/>
    <w:pPr>
      <w:ind w:left="1701"/>
    </w:pPr>
  </w:style>
  <w:style w:type="paragraph" w:customStyle="1" w:styleId="B4">
    <w:name w:val="B4"/>
    <w:basedOn w:val="B1"/>
    <w:rsid w:val="00C53A59"/>
    <w:pPr>
      <w:ind w:left="2268"/>
    </w:pPr>
  </w:style>
  <w:style w:type="paragraph" w:customStyle="1" w:styleId="B5">
    <w:name w:val="B5"/>
    <w:basedOn w:val="B1"/>
    <w:rsid w:val="00C53A59"/>
    <w:pPr>
      <w:ind w:left="2835"/>
    </w:pPr>
  </w:style>
  <w:style w:type="paragraph" w:customStyle="1" w:styleId="EQ">
    <w:name w:val="EQ"/>
    <w:basedOn w:val="Normal"/>
    <w:next w:val="Normal"/>
    <w:rsid w:val="00C53A59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TH">
    <w:name w:val="TH"/>
    <w:basedOn w:val="TF"/>
    <w:rsid w:val="00C53A59"/>
    <w:pPr>
      <w:keepNext/>
    </w:pPr>
  </w:style>
  <w:style w:type="paragraph" w:customStyle="1" w:styleId="TF">
    <w:name w:val="TF"/>
    <w:basedOn w:val="Normal"/>
    <w:rsid w:val="00C53A59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NF">
    <w:name w:val="NF"/>
    <w:basedOn w:val="NO"/>
    <w:rsid w:val="00C53A59"/>
    <w:rPr>
      <w:sz w:val="18"/>
    </w:rPr>
  </w:style>
  <w:style w:type="paragraph" w:customStyle="1" w:styleId="PL">
    <w:name w:val="PL"/>
    <w:rsid w:val="00C53A5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J"/>
    <w:rsid w:val="00C53A59"/>
    <w:pPr>
      <w:jc w:val="right"/>
    </w:pPr>
  </w:style>
  <w:style w:type="paragraph" w:customStyle="1" w:styleId="H6">
    <w:name w:val="H6"/>
    <w:basedOn w:val="Heading5"/>
    <w:next w:val="Normal"/>
    <w:rsid w:val="00C53A59"/>
    <w:pPr>
      <w:ind w:left="1985" w:hanging="1985"/>
      <w:outlineLvl w:val="9"/>
    </w:pPr>
  </w:style>
  <w:style w:type="paragraph" w:customStyle="1" w:styleId="TAN">
    <w:name w:val="TAN"/>
    <w:basedOn w:val="TAJ"/>
    <w:rsid w:val="00C53A59"/>
    <w:pPr>
      <w:ind w:left="1134" w:hanging="1134"/>
    </w:pPr>
  </w:style>
  <w:style w:type="paragraph" w:customStyle="1" w:styleId="TAL">
    <w:name w:val="TAL"/>
    <w:basedOn w:val="TAJ"/>
    <w:rsid w:val="00C53A59"/>
  </w:style>
  <w:style w:type="character" w:customStyle="1" w:styleId="ZGSM">
    <w:name w:val="ZGSM"/>
    <w:rsid w:val="00C53A59"/>
    <w:rPr>
      <w:rFonts w:cs="Times New Roman"/>
      <w:kern w:val="0"/>
      <w:szCs w:val="20"/>
    </w:rPr>
  </w:style>
  <w:style w:type="paragraph" w:styleId="BalloonText">
    <w:name w:val="Balloon Text"/>
    <w:basedOn w:val="Normal"/>
    <w:semiHidden/>
    <w:rsid w:val="001C3DD6"/>
    <w:rPr>
      <w:sz w:val="18"/>
      <w:szCs w:val="18"/>
    </w:rPr>
  </w:style>
  <w:style w:type="character" w:styleId="Hyperlink">
    <w:name w:val="Hyperlink"/>
    <w:rsid w:val="00C53A59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customStyle="1" w:styleId="Char1">
    <w:name w:val="Char1"/>
    <w:basedOn w:val="Normal"/>
    <w:rsid w:val="00F348BF"/>
    <w:pPr>
      <w:widowControl w:val="0"/>
      <w:spacing w:before="0"/>
      <w:jc w:val="both"/>
    </w:pPr>
    <w:rPr>
      <w:rFonts w:ascii="Tahoma" w:eastAsia="宋体" w:hAnsi="Tahoma"/>
      <w:kern w:val="2"/>
      <w:sz w:val="24"/>
      <w:lang w:val="en-US" w:eastAsia="zh-CN"/>
    </w:rPr>
  </w:style>
  <w:style w:type="paragraph" w:styleId="DocumentMap">
    <w:name w:val="Document Map"/>
    <w:basedOn w:val="Normal"/>
    <w:semiHidden/>
    <w:rsid w:val="007E24CD"/>
    <w:pPr>
      <w:shd w:val="clear" w:color="auto" w:fill="000080"/>
    </w:pPr>
  </w:style>
  <w:style w:type="paragraph" w:customStyle="1" w:styleId="EditorsNote">
    <w:name w:val="Editor's Note"/>
    <w:basedOn w:val="NO"/>
    <w:link w:val="EditorsNoteZchn"/>
    <w:rsid w:val="000A200B"/>
    <w:pPr>
      <w:spacing w:before="0" w:after="180"/>
      <w:ind w:left="1135" w:hanging="851"/>
    </w:pPr>
    <w:rPr>
      <w:rFonts w:ascii="Times New Roman" w:eastAsia="宋体" w:hAnsi="Times New Roman"/>
      <w:color w:val="FF0000"/>
      <w:lang w:eastAsia="ja-JP"/>
    </w:rPr>
  </w:style>
  <w:style w:type="paragraph" w:customStyle="1" w:styleId="CRCoverPage">
    <w:name w:val="CR Cover Page"/>
    <w:rsid w:val="00AC3090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semiHidden/>
    <w:rsid w:val="00FB57D0"/>
    <w:rPr>
      <w:rFonts w:ascii="Arial" w:eastAsia="宋体" w:hAnsi="Arial" w:cs="Arial"/>
      <w:color w:val="0000FF"/>
      <w:kern w:val="2"/>
      <w:sz w:val="21"/>
      <w:szCs w:val="21"/>
      <w:lang w:val="en-US" w:eastAsia="zh-CN" w:bidi="ar-SA"/>
    </w:rPr>
  </w:style>
  <w:style w:type="paragraph" w:styleId="CommentText">
    <w:name w:val="annotation text"/>
    <w:basedOn w:val="Normal"/>
    <w:link w:val="CommentTextChar"/>
    <w:semiHidden/>
    <w:rsid w:val="00FB57D0"/>
    <w:rPr>
      <w:rFonts w:cs="Arial"/>
      <w:color w:val="0000FF"/>
      <w:kern w:val="2"/>
    </w:rPr>
  </w:style>
  <w:style w:type="paragraph" w:styleId="CommentSubject">
    <w:name w:val="annotation subject"/>
    <w:basedOn w:val="CommentText"/>
    <w:next w:val="CommentText"/>
    <w:semiHidden/>
    <w:rsid w:val="00FB57D0"/>
    <w:rPr>
      <w:b/>
      <w:bCs/>
    </w:rPr>
  </w:style>
  <w:style w:type="paragraph" w:customStyle="1" w:styleId="CharCharCharChar">
    <w:name w:val="Char Char Char Char"/>
    <w:semiHidden/>
    <w:rsid w:val="0050614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BodyText">
    <w:name w:val="Body Text"/>
    <w:basedOn w:val="Normal"/>
    <w:rsid w:val="007310DD"/>
    <w:pPr>
      <w:spacing w:before="0"/>
    </w:pPr>
    <w:rPr>
      <w:rFonts w:eastAsia="宋体"/>
      <w:color w:val="000000"/>
      <w:sz w:val="22"/>
      <w:lang w:val="en-US" w:eastAsia="zh-CN"/>
    </w:rPr>
  </w:style>
  <w:style w:type="paragraph" w:styleId="BodyText2">
    <w:name w:val="Body Text 2"/>
    <w:basedOn w:val="Normal"/>
    <w:rsid w:val="007310DD"/>
    <w:pPr>
      <w:spacing w:before="0"/>
    </w:pPr>
    <w:rPr>
      <w:rFonts w:eastAsia="宋体"/>
      <w:color w:val="000000"/>
      <w:sz w:val="18"/>
      <w:lang w:val="en-US" w:eastAsia="zh-CN"/>
    </w:rPr>
  </w:style>
  <w:style w:type="character" w:customStyle="1" w:styleId="hervechar1">
    <w:name w:val="hervechar1"/>
    <w:rsid w:val="001819AE"/>
    <w:rPr>
      <w:rFonts w:ascii="MS Mincho" w:eastAsia="MS Mincho" w:hAnsi="Arial" w:cs="Arial" w:hint="eastAsia"/>
      <w:color w:val="FF0000"/>
      <w:kern w:val="2"/>
      <w:lang w:val="en-US" w:eastAsia="zh-CN" w:bidi="ar-SA"/>
    </w:rPr>
  </w:style>
  <w:style w:type="character" w:styleId="Strong">
    <w:name w:val="Strong"/>
    <w:qFormat/>
    <w:rsid w:val="001819AE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paragraph" w:styleId="ListContinue">
    <w:name w:val="List Continue"/>
    <w:basedOn w:val="Normal"/>
    <w:rsid w:val="001819AE"/>
    <w:pPr>
      <w:spacing w:before="0" w:after="120"/>
      <w:ind w:left="283"/>
    </w:pPr>
    <w:rPr>
      <w:rFonts w:ascii="Times New Roman" w:eastAsia="宋体" w:hAnsi="Times New Roman"/>
      <w:lang w:eastAsia="en-US"/>
    </w:rPr>
  </w:style>
  <w:style w:type="character" w:customStyle="1" w:styleId="CommentTextChar">
    <w:name w:val="Comment Text Char"/>
    <w:link w:val="CommentText"/>
    <w:semiHidden/>
    <w:rsid w:val="001819AE"/>
    <w:rPr>
      <w:rFonts w:ascii="Arial" w:eastAsia="MS Mincho" w:hAnsi="Arial" w:cs="Arial"/>
      <w:color w:val="0000FF"/>
      <w:kern w:val="2"/>
      <w:lang w:val="en-GB" w:eastAsia="ja-JP" w:bidi="ar-SA"/>
    </w:rPr>
  </w:style>
  <w:style w:type="table" w:styleId="TableGrid">
    <w:name w:val="Table Grid"/>
    <w:basedOn w:val="TableNormal"/>
    <w:rsid w:val="0071559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ditorsNoteZchn">
    <w:name w:val="Editor's Note Zchn"/>
    <w:basedOn w:val="DefaultParagraphFont"/>
    <w:link w:val="EditorsNote"/>
    <w:rsid w:val="000C7859"/>
    <w:rPr>
      <w:color w:val="FF0000"/>
      <w:lang w:val="en-GB" w:eastAsia="ja-JP"/>
    </w:rPr>
  </w:style>
  <w:style w:type="paragraph" w:customStyle="1" w:styleId="listparagraph">
    <w:name w:val="listparagraph"/>
    <w:basedOn w:val="Normal"/>
    <w:rsid w:val="00C10738"/>
    <w:pPr>
      <w:spacing w:before="100" w:beforeAutospacing="1" w:after="100" w:afterAutospacing="1"/>
    </w:pPr>
    <w:rPr>
      <w:rFonts w:ascii="Times New Roman" w:eastAsia="Calibri" w:hAnsi="Times New Roman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B65371"/>
    <w:pPr>
      <w:spacing w:before="100" w:beforeAutospacing="1" w:after="100" w:afterAutospacing="1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Guidance">
    <w:name w:val="Guidance"/>
    <w:basedOn w:val="Normal"/>
    <w:link w:val="Guidance0"/>
    <w:rsid w:val="00155D30"/>
    <w:pPr>
      <w:spacing w:before="0" w:after="180"/>
    </w:pPr>
    <w:rPr>
      <w:rFonts w:ascii="Times New Roman" w:eastAsia="宋体" w:hAnsi="Times New Roman"/>
      <w:i/>
      <w:color w:val="0000FF"/>
      <w:lang w:eastAsia="en-US"/>
    </w:rPr>
  </w:style>
  <w:style w:type="character" w:customStyle="1" w:styleId="Guidance0">
    <w:name w:val="Guidance (文字)"/>
    <w:basedOn w:val="DefaultParagraphFont"/>
    <w:link w:val="Guidance"/>
    <w:rsid w:val="00155D30"/>
    <w:rPr>
      <w:rFonts w:eastAsia="宋体"/>
      <w:i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2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7345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41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369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68948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86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7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19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34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5777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52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67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42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118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openmobilealliance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4</TotalTime>
  <Pages>4</Pages>
  <Words>1553</Words>
  <Characters>8855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WG3 Temporary Document</vt:lpstr>
    </vt:vector>
  </TitlesOfParts>
  <Company>ETSI/MCC</Company>
  <LinksUpToDate>false</LinksUpToDate>
  <CharactersWithSpaces>10388</CharactersWithSpaces>
  <SharedDoc>false</SharedDoc>
  <HLinks>
    <vt:vector size="12" baseType="variant">
      <vt:variant>
        <vt:i4>4063275</vt:i4>
      </vt:variant>
      <vt:variant>
        <vt:i4>3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0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WG3 Temporary Document</dc:title>
  <dc:subject/>
  <dc:creator>Template: M Pope</dc:creator>
  <cp:keywords/>
  <cp:lastModifiedBy>djzhang</cp:lastModifiedBy>
  <cp:revision>4</cp:revision>
  <cp:lastPrinted>2003-09-26T03:29:00Z</cp:lastPrinted>
  <dcterms:created xsi:type="dcterms:W3CDTF">2011-01-12T09:58:00Z</dcterms:created>
  <dcterms:modified xsi:type="dcterms:W3CDTF">2011-01-17T13:35:00Z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level">
    <vt:lpwstr>5</vt:lpwstr>
  </property>
  <property fmtid="{D5CDD505-2E9C-101B-9397-08002B2CF9AE}" pid="3" name="slevelui">
    <vt:lpwstr>0</vt:lpwstr>
  </property>
  <property fmtid="{D5CDD505-2E9C-101B-9397-08002B2CF9AE}" pid="4" name="sflag">
    <vt:lpwstr>1231034852</vt:lpwstr>
  </property>
</Properties>
</file>